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4F" w:rsidRDefault="00C9564F" w:rsidP="00C9564F">
      <w:pPr>
        <w:tabs>
          <w:tab w:val="center" w:pos="4960"/>
          <w:tab w:val="left" w:pos="8340"/>
        </w:tabs>
        <w:jc w:val="center"/>
        <w:rPr>
          <w:b/>
        </w:rPr>
      </w:pPr>
      <w:r>
        <w:rPr>
          <w:b/>
        </w:rPr>
        <w:t>РОССИЙСКАЯ ФЕДЕРАЦИЯ</w:t>
      </w:r>
    </w:p>
    <w:p w:rsidR="00C9564F" w:rsidRDefault="00C9564F" w:rsidP="00C9564F">
      <w:pPr>
        <w:jc w:val="center"/>
        <w:rPr>
          <w:b/>
        </w:rPr>
      </w:pPr>
      <w:r>
        <w:rPr>
          <w:b/>
        </w:rPr>
        <w:t>КУРГАНСКАЯ ОБЛАСТЬ</w:t>
      </w:r>
    </w:p>
    <w:p w:rsidR="00C9564F" w:rsidRDefault="00C9564F" w:rsidP="00C9564F">
      <w:pPr>
        <w:jc w:val="center"/>
        <w:rPr>
          <w:b/>
        </w:rPr>
      </w:pPr>
      <w:r>
        <w:rPr>
          <w:b/>
        </w:rPr>
        <w:t>ПРИТОБОЛЬНЫЙ РАЙОН</w:t>
      </w:r>
    </w:p>
    <w:p w:rsidR="00C9564F" w:rsidRDefault="00C9564F" w:rsidP="00C9564F">
      <w:pPr>
        <w:jc w:val="center"/>
        <w:rPr>
          <w:b/>
        </w:rPr>
      </w:pPr>
      <w:r>
        <w:rPr>
          <w:b/>
        </w:rPr>
        <w:t>ПЛОТНИКОВСКИЙ СЕЛЬСОВЕТ</w:t>
      </w:r>
    </w:p>
    <w:p w:rsidR="00C9564F" w:rsidRDefault="00C9564F" w:rsidP="00C9564F">
      <w:pPr>
        <w:jc w:val="center"/>
      </w:pPr>
      <w:r>
        <w:rPr>
          <w:b/>
        </w:rPr>
        <w:t>АДМИНИСТРАЦИЯ  ПЛОТНИКОВСКОГО СЕЛЬСОВЕТА</w:t>
      </w:r>
    </w:p>
    <w:p w:rsidR="00C9564F" w:rsidRDefault="00C9564F" w:rsidP="00C9564F">
      <w:pPr>
        <w:jc w:val="both"/>
      </w:pPr>
    </w:p>
    <w:p w:rsidR="00C9564F" w:rsidRDefault="00C9564F" w:rsidP="00C9564F">
      <w:pPr>
        <w:jc w:val="both"/>
      </w:pPr>
    </w:p>
    <w:p w:rsidR="00C9564F" w:rsidRDefault="00C9564F" w:rsidP="00C9564F">
      <w:pPr>
        <w:jc w:val="both"/>
      </w:pPr>
      <w:r>
        <w:t xml:space="preserve">                                                 </w:t>
      </w:r>
    </w:p>
    <w:p w:rsidR="00C9564F" w:rsidRDefault="00C9564F" w:rsidP="00C9564F">
      <w:pPr>
        <w:jc w:val="center"/>
      </w:pPr>
      <w:r>
        <w:rPr>
          <w:b/>
          <w:szCs w:val="28"/>
        </w:rPr>
        <w:t>ПОСТАНОВЛЕНИЕ</w:t>
      </w:r>
    </w:p>
    <w:p w:rsidR="00C9564F" w:rsidRDefault="00C9564F" w:rsidP="00C9564F">
      <w:pPr>
        <w:jc w:val="center"/>
        <w:rPr>
          <w:b/>
        </w:rPr>
      </w:pPr>
    </w:p>
    <w:p w:rsidR="00C9564F" w:rsidRDefault="00C9564F" w:rsidP="00C9564F">
      <w:pPr>
        <w:jc w:val="center"/>
        <w:rPr>
          <w:sz w:val="28"/>
          <w:szCs w:val="20"/>
        </w:rPr>
      </w:pPr>
    </w:p>
    <w:p w:rsidR="00C9564F" w:rsidRPr="00464C73" w:rsidRDefault="00C9564F" w:rsidP="00C9564F">
      <w:r w:rsidRPr="00464C73">
        <w:t>от 1</w:t>
      </w:r>
      <w:r>
        <w:t xml:space="preserve">6 </w:t>
      </w:r>
      <w:r w:rsidRPr="00464C73">
        <w:t>ноября  201</w:t>
      </w:r>
      <w:r>
        <w:t>8 года  № 27</w:t>
      </w:r>
      <w:r w:rsidRPr="00464C73">
        <w:t xml:space="preserve"> </w:t>
      </w:r>
    </w:p>
    <w:p w:rsidR="00C9564F" w:rsidRDefault="00C9564F" w:rsidP="00C9564F">
      <w:r w:rsidRPr="00464C73">
        <w:t xml:space="preserve">с. </w:t>
      </w:r>
      <w:r>
        <w:t>Плотниково</w:t>
      </w:r>
    </w:p>
    <w:p w:rsidR="00C9564F" w:rsidRDefault="00C9564F" w:rsidP="00C9564F">
      <w:pPr>
        <w:pStyle w:val="21"/>
        <w:tabs>
          <w:tab w:val="left" w:pos="9355"/>
        </w:tabs>
        <w:ind w:right="-5"/>
        <w:jc w:val="center"/>
        <w:rPr>
          <w:b/>
          <w:sz w:val="24"/>
          <w:szCs w:val="24"/>
        </w:rPr>
      </w:pPr>
    </w:p>
    <w:p w:rsidR="00C9564F" w:rsidRDefault="00C9564F" w:rsidP="00C9564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C9564F" w:rsidTr="009736F0">
        <w:trPr>
          <w:trHeight w:val="900"/>
        </w:trPr>
        <w:tc>
          <w:tcPr>
            <w:tcW w:w="4111" w:type="dxa"/>
            <w:tcBorders>
              <w:top w:val="nil"/>
              <w:left w:val="nil"/>
              <w:bottom w:val="nil"/>
              <w:right w:val="nil"/>
            </w:tcBorders>
          </w:tcPr>
          <w:p w:rsidR="00C9564F" w:rsidRDefault="00C9564F" w:rsidP="009736F0">
            <w:pPr>
              <w:rPr>
                <w:b/>
              </w:rPr>
            </w:pPr>
            <w:r>
              <w:rPr>
                <w:b/>
              </w:rPr>
              <w:t>Об основных направлениях</w:t>
            </w:r>
          </w:p>
          <w:p w:rsidR="00C9564F" w:rsidRDefault="00C9564F" w:rsidP="009736F0">
            <w:pPr>
              <w:rPr>
                <w:b/>
              </w:rPr>
            </w:pPr>
            <w:r>
              <w:rPr>
                <w:b/>
              </w:rPr>
              <w:t>бюджетной и налоговой политики муниципального образования</w:t>
            </w:r>
          </w:p>
          <w:p w:rsidR="00C9564F" w:rsidRDefault="00C9564F" w:rsidP="009736F0">
            <w:pPr>
              <w:rPr>
                <w:b/>
              </w:rPr>
            </w:pPr>
            <w:r>
              <w:rPr>
                <w:b/>
              </w:rPr>
              <w:t xml:space="preserve">Плотниковского сельсовета  </w:t>
            </w:r>
          </w:p>
          <w:p w:rsidR="00C9564F" w:rsidRDefault="00C9564F" w:rsidP="009736F0">
            <w:pPr>
              <w:rPr>
                <w:b/>
              </w:rPr>
            </w:pPr>
            <w:r>
              <w:rPr>
                <w:b/>
              </w:rPr>
              <w:t>на 2019 год и плановый</w:t>
            </w:r>
          </w:p>
          <w:p w:rsidR="00C9564F" w:rsidRDefault="00C9564F" w:rsidP="00C9564F">
            <w:pPr>
              <w:pStyle w:val="21"/>
              <w:tabs>
                <w:tab w:val="left" w:pos="9355"/>
              </w:tabs>
              <w:ind w:right="-5"/>
              <w:rPr>
                <w:sz w:val="24"/>
                <w:szCs w:val="24"/>
              </w:rPr>
            </w:pPr>
            <w:r>
              <w:rPr>
                <w:b/>
                <w:sz w:val="24"/>
                <w:szCs w:val="24"/>
              </w:rPr>
              <w:t>период 2020-2021 годов</w:t>
            </w:r>
          </w:p>
        </w:tc>
      </w:tr>
    </w:tbl>
    <w:p w:rsidR="00C9564F" w:rsidRDefault="00C9564F" w:rsidP="00C9564F">
      <w:pPr>
        <w:jc w:val="center"/>
        <w:rPr>
          <w:b/>
        </w:rPr>
      </w:pPr>
    </w:p>
    <w:p w:rsidR="00C9564F" w:rsidRDefault="00C9564F" w:rsidP="00C9564F">
      <w:pPr>
        <w:jc w:val="center"/>
        <w:rPr>
          <w:b/>
        </w:rPr>
      </w:pPr>
    </w:p>
    <w:p w:rsidR="00C9564F" w:rsidRPr="006C55DD" w:rsidRDefault="00C9564F" w:rsidP="00C9564F">
      <w:pPr>
        <w:jc w:val="both"/>
      </w:pPr>
      <w:r>
        <w:t xml:space="preserve">        </w:t>
      </w:r>
      <w:r w:rsidRPr="006C55DD">
        <w:t>В соответствии со статьей 184.2 Бюджетного кодекса Российской Федерации,</w:t>
      </w:r>
      <w:r w:rsidRPr="006C55DD">
        <w:rPr>
          <w:color w:val="000000"/>
        </w:rPr>
        <w:t xml:space="preserve"> с Бюджетным посланием Президента Российской Федерации Федеральному Собранию Российской Федерации о бюджетной политике, </w:t>
      </w:r>
      <w:r w:rsidRPr="006C55DD">
        <w:t xml:space="preserve"> решением </w:t>
      </w:r>
      <w:r>
        <w:t>Плотниковской</w:t>
      </w:r>
      <w:r w:rsidRPr="006C55DD">
        <w:t xml:space="preserve"> сельской Думы от</w:t>
      </w:r>
      <w:r>
        <w:t xml:space="preserve"> 18 апреля</w:t>
      </w:r>
      <w:r w:rsidRPr="006C55DD">
        <w:t xml:space="preserve"> 20</w:t>
      </w:r>
      <w:r>
        <w:t>09</w:t>
      </w:r>
      <w:r w:rsidRPr="006C55DD">
        <w:t xml:space="preserve"> года № </w:t>
      </w:r>
      <w:r>
        <w:t>4</w:t>
      </w:r>
      <w:r w:rsidRPr="006C55DD">
        <w:t xml:space="preserve">  «О  </w:t>
      </w:r>
      <w:proofErr w:type="gramStart"/>
      <w:r w:rsidRPr="006C55DD">
        <w:t>Положении</w:t>
      </w:r>
      <w:proofErr w:type="gramEnd"/>
      <w:r w:rsidRPr="006C55DD">
        <w:t xml:space="preserve"> о бюджетном  процессе в </w:t>
      </w:r>
      <w:r>
        <w:t>Плотниковском</w:t>
      </w:r>
      <w:r w:rsidRPr="006C55DD">
        <w:t xml:space="preserve"> сельсовете» Администрация </w:t>
      </w:r>
      <w:r>
        <w:t>Плотниковского</w:t>
      </w:r>
      <w:r w:rsidRPr="006C55DD">
        <w:t xml:space="preserve"> сельсовета </w:t>
      </w:r>
    </w:p>
    <w:p w:rsidR="00C9564F" w:rsidRPr="006C55DD" w:rsidRDefault="00C9564F" w:rsidP="00C9564F">
      <w:pPr>
        <w:jc w:val="both"/>
      </w:pPr>
      <w:r w:rsidRPr="006C55DD">
        <w:t xml:space="preserve">        ПОСТАНОВЛЯЕТ:</w:t>
      </w:r>
    </w:p>
    <w:p w:rsidR="00C9564F" w:rsidRPr="006C55DD" w:rsidRDefault="00C9564F" w:rsidP="00C9564F">
      <w:pPr>
        <w:tabs>
          <w:tab w:val="left" w:pos="510"/>
        </w:tabs>
        <w:jc w:val="both"/>
      </w:pPr>
      <w:r w:rsidRPr="006C55DD">
        <w:t xml:space="preserve">        1. Утвердить основные направления бюджетной </w:t>
      </w:r>
      <w:r>
        <w:t xml:space="preserve"> и налоговой </w:t>
      </w:r>
      <w:r w:rsidRPr="006C55DD">
        <w:t xml:space="preserve">политики муниципального образования </w:t>
      </w:r>
      <w:r>
        <w:t>Плотниковского</w:t>
      </w:r>
      <w:r w:rsidRPr="006C55DD">
        <w:t xml:space="preserve"> сельсовета на 201</w:t>
      </w:r>
      <w:r>
        <w:t>9</w:t>
      </w:r>
      <w:r w:rsidRPr="006C55DD">
        <w:t xml:space="preserve"> год и плановый период 20</w:t>
      </w:r>
      <w:r>
        <w:t>20</w:t>
      </w:r>
      <w:r w:rsidRPr="006C55DD">
        <w:t>-20</w:t>
      </w:r>
      <w:r>
        <w:t>21</w:t>
      </w:r>
      <w:r w:rsidRPr="006C55DD">
        <w:t xml:space="preserve"> годов, согласно приложению 1 к настоящему постановлению. </w:t>
      </w:r>
    </w:p>
    <w:p w:rsidR="00C9564F" w:rsidRPr="006C55DD" w:rsidRDefault="00C9564F" w:rsidP="00C9564F">
      <w:pPr>
        <w:tabs>
          <w:tab w:val="left" w:pos="510"/>
        </w:tabs>
        <w:jc w:val="both"/>
      </w:pPr>
      <w:r w:rsidRPr="006C55DD">
        <w:t xml:space="preserve">      </w:t>
      </w:r>
      <w:r>
        <w:t xml:space="preserve">  2</w:t>
      </w:r>
      <w:r w:rsidRPr="006C55DD">
        <w:t xml:space="preserve">. </w:t>
      </w:r>
      <w:r w:rsidRPr="006C55DD">
        <w:rPr>
          <w:color w:val="282828"/>
        </w:rPr>
        <w:t xml:space="preserve">Администрации </w:t>
      </w:r>
      <w:r>
        <w:rPr>
          <w:color w:val="282828"/>
        </w:rPr>
        <w:t>Плотниковского</w:t>
      </w:r>
      <w:r w:rsidRPr="006C55DD">
        <w:rPr>
          <w:color w:val="282828"/>
        </w:rPr>
        <w:t xml:space="preserve"> сельсовета при разработке проекта бюджета </w:t>
      </w:r>
      <w:r>
        <w:rPr>
          <w:color w:val="282828"/>
        </w:rPr>
        <w:t>Плотниковского</w:t>
      </w:r>
      <w:r w:rsidRPr="006C55DD">
        <w:rPr>
          <w:color w:val="282828"/>
        </w:rPr>
        <w:t xml:space="preserve"> сельсовета на 201</w:t>
      </w:r>
      <w:r>
        <w:rPr>
          <w:color w:val="282828"/>
        </w:rPr>
        <w:t>9</w:t>
      </w:r>
      <w:r w:rsidRPr="006C55DD">
        <w:rPr>
          <w:color w:val="282828"/>
        </w:rPr>
        <w:t xml:space="preserve"> год и на плановый период 20</w:t>
      </w:r>
      <w:r>
        <w:rPr>
          <w:color w:val="282828"/>
        </w:rPr>
        <w:t>20</w:t>
      </w:r>
      <w:r w:rsidRPr="006C55DD">
        <w:rPr>
          <w:color w:val="282828"/>
        </w:rPr>
        <w:t xml:space="preserve"> и 202</w:t>
      </w:r>
      <w:r>
        <w:rPr>
          <w:color w:val="282828"/>
        </w:rPr>
        <w:t>1</w:t>
      </w:r>
      <w:r w:rsidRPr="006C55DD">
        <w:rPr>
          <w:color w:val="282828"/>
        </w:rPr>
        <w:t xml:space="preserve"> годов обеспечить соблюдение основных направлений бюджетной и налоговой политики</w:t>
      </w:r>
      <w:r w:rsidRPr="006C55DD">
        <w:t xml:space="preserve"> муниципального образования </w:t>
      </w:r>
      <w:r>
        <w:t>Плотниковского</w:t>
      </w:r>
      <w:r w:rsidRPr="006C55DD">
        <w:t xml:space="preserve"> сельсовета </w:t>
      </w:r>
      <w:r w:rsidRPr="006C55DD">
        <w:rPr>
          <w:color w:val="282828"/>
        </w:rPr>
        <w:t>на 201</w:t>
      </w:r>
      <w:r>
        <w:rPr>
          <w:color w:val="282828"/>
        </w:rPr>
        <w:t>9</w:t>
      </w:r>
      <w:r w:rsidRPr="006C55DD">
        <w:rPr>
          <w:color w:val="282828"/>
        </w:rPr>
        <w:t xml:space="preserve"> год и на плановый период 20</w:t>
      </w:r>
      <w:r>
        <w:rPr>
          <w:color w:val="282828"/>
        </w:rPr>
        <w:t>20</w:t>
      </w:r>
      <w:r w:rsidRPr="006C55DD">
        <w:rPr>
          <w:color w:val="282828"/>
        </w:rPr>
        <w:t xml:space="preserve"> и 202</w:t>
      </w:r>
      <w:r>
        <w:rPr>
          <w:color w:val="282828"/>
        </w:rPr>
        <w:t>1</w:t>
      </w:r>
      <w:r w:rsidRPr="006C55DD">
        <w:rPr>
          <w:color w:val="282828"/>
        </w:rPr>
        <w:t xml:space="preserve"> годов</w:t>
      </w:r>
      <w:r>
        <w:rPr>
          <w:color w:val="282828"/>
        </w:rPr>
        <w:t>.</w:t>
      </w:r>
    </w:p>
    <w:p w:rsidR="00C9564F" w:rsidRPr="006C55DD" w:rsidRDefault="00C9564F" w:rsidP="00C9564F">
      <w:pPr>
        <w:tabs>
          <w:tab w:val="left" w:pos="510"/>
        </w:tabs>
        <w:jc w:val="both"/>
      </w:pPr>
      <w:r w:rsidRPr="006C55DD">
        <w:t xml:space="preserve">     </w:t>
      </w:r>
      <w:r>
        <w:t xml:space="preserve">   3</w:t>
      </w:r>
      <w:r w:rsidRPr="006C55DD">
        <w:t xml:space="preserve">. Настоящее постановление вступает в силу со дня официального опубликования в </w:t>
      </w:r>
      <w:r>
        <w:t>газете «Плотниковский вестник»</w:t>
      </w:r>
    </w:p>
    <w:p w:rsidR="00C9564F" w:rsidRDefault="00C9564F" w:rsidP="00C9564F">
      <w:pPr>
        <w:jc w:val="both"/>
      </w:pPr>
      <w:r w:rsidRPr="006C55DD">
        <w:t xml:space="preserve">        </w:t>
      </w:r>
      <w:r>
        <w:t>4</w:t>
      </w:r>
      <w:r w:rsidRPr="006C55DD">
        <w:t xml:space="preserve">.  </w:t>
      </w:r>
      <w:proofErr w:type="gramStart"/>
      <w:r w:rsidRPr="006C55DD">
        <w:t>Контроль за</w:t>
      </w:r>
      <w:proofErr w:type="gramEnd"/>
      <w:r w:rsidRPr="006C55DD">
        <w:t xml:space="preserve"> выполнением настоящего распоряжения возложить на </w:t>
      </w:r>
      <w:r>
        <w:t>главного бухгалтера Степанову Т.А.</w:t>
      </w:r>
    </w:p>
    <w:p w:rsidR="00C9564F" w:rsidRPr="006C55DD" w:rsidRDefault="00C9564F" w:rsidP="00C9564F">
      <w:pPr>
        <w:jc w:val="both"/>
      </w:pPr>
    </w:p>
    <w:p w:rsidR="00C9564F" w:rsidRPr="006C55DD" w:rsidRDefault="00C9564F" w:rsidP="00C9564F">
      <w:pPr>
        <w:jc w:val="both"/>
      </w:pPr>
    </w:p>
    <w:p w:rsidR="00C9564F" w:rsidRPr="006C55DD" w:rsidRDefault="00C9564F" w:rsidP="00C9564F">
      <w:pPr>
        <w:jc w:val="both"/>
      </w:pPr>
      <w:r>
        <w:t xml:space="preserve"> </w:t>
      </w:r>
    </w:p>
    <w:p w:rsidR="00C9564F" w:rsidRDefault="00C9564F" w:rsidP="00C9564F">
      <w:pPr>
        <w:ind w:firstLine="567"/>
        <w:jc w:val="both"/>
      </w:pPr>
      <w:r w:rsidRPr="006C55DD">
        <w:t xml:space="preserve">Глава </w:t>
      </w:r>
      <w:r>
        <w:t xml:space="preserve">Плотниковского </w:t>
      </w:r>
      <w:r w:rsidRPr="006C55DD">
        <w:t xml:space="preserve">сельсовета                                                                   </w:t>
      </w:r>
      <w:r>
        <w:t>Л.В.Злыднева</w:t>
      </w:r>
    </w:p>
    <w:p w:rsidR="00C9564F" w:rsidRDefault="00C9564F" w:rsidP="00C9564F">
      <w:pPr>
        <w:pStyle w:val="ConsTitle"/>
        <w:widowControl/>
        <w:ind w:right="0"/>
        <w:jc w:val="both"/>
        <w:rPr>
          <w:b w:val="0"/>
          <w:color w:val="000000"/>
          <w:sz w:val="24"/>
          <w:szCs w:val="24"/>
        </w:rPr>
      </w:pPr>
    </w:p>
    <w:p w:rsidR="00C9564F" w:rsidRDefault="00C9564F" w:rsidP="00C9564F">
      <w:pPr>
        <w:tabs>
          <w:tab w:val="left" w:pos="375"/>
        </w:tabs>
      </w:pPr>
    </w:p>
    <w:p w:rsidR="00C9564F" w:rsidRDefault="00C9564F" w:rsidP="00C9564F"/>
    <w:p w:rsidR="00C9564F" w:rsidRDefault="00C9564F" w:rsidP="00C9564F"/>
    <w:p w:rsidR="00C9564F" w:rsidRDefault="00C9564F" w:rsidP="00C9564F"/>
    <w:p w:rsidR="00C9564F" w:rsidRDefault="00C9564F" w:rsidP="00C9564F"/>
    <w:p w:rsidR="00C9564F" w:rsidRDefault="00C9564F" w:rsidP="00C9564F">
      <w:r>
        <w:t xml:space="preserve"> </w:t>
      </w:r>
    </w:p>
    <w:p w:rsidR="00C9564F" w:rsidRDefault="00C9564F" w:rsidP="00C9564F">
      <w:pPr>
        <w:jc w:val="right"/>
      </w:pPr>
    </w:p>
    <w:p w:rsidR="00C9564F" w:rsidRDefault="00C9564F" w:rsidP="00C9564F">
      <w:pPr>
        <w:jc w:val="right"/>
      </w:pPr>
      <w:r>
        <w:t xml:space="preserve">  </w:t>
      </w:r>
    </w:p>
    <w:p w:rsidR="00C9564F" w:rsidRDefault="00C9564F" w:rsidP="00C9564F">
      <w:pPr>
        <w:jc w:val="center"/>
      </w:pPr>
      <w:r>
        <w:t xml:space="preserve">                                                                     </w:t>
      </w:r>
    </w:p>
    <w:p w:rsidR="00C9564F" w:rsidRPr="002B1673" w:rsidRDefault="00C9564F" w:rsidP="00C9564F">
      <w:pPr>
        <w:jc w:val="center"/>
      </w:pPr>
      <w:r>
        <w:lastRenderedPageBreak/>
        <w:t xml:space="preserve">                                                                     </w:t>
      </w:r>
      <w:r w:rsidRPr="002B1673">
        <w:t xml:space="preserve">Приложение </w:t>
      </w:r>
      <w:r>
        <w:t xml:space="preserve">1 </w:t>
      </w:r>
      <w:r w:rsidRPr="002B1673">
        <w:t xml:space="preserve">к постановлению </w:t>
      </w:r>
    </w:p>
    <w:p w:rsidR="00C9564F" w:rsidRPr="002B1673" w:rsidRDefault="00C9564F" w:rsidP="00C9564F">
      <w:pPr>
        <w:jc w:val="right"/>
      </w:pPr>
      <w:r w:rsidRPr="002B1673">
        <w:t xml:space="preserve">                         </w:t>
      </w:r>
      <w:r>
        <w:t xml:space="preserve">               </w:t>
      </w:r>
      <w:r w:rsidRPr="002B1673">
        <w:t xml:space="preserve">Администрации </w:t>
      </w:r>
      <w:r>
        <w:t xml:space="preserve">Плотниковского </w:t>
      </w:r>
      <w:r w:rsidRPr="002B1673">
        <w:t xml:space="preserve">сельсовета </w:t>
      </w:r>
    </w:p>
    <w:p w:rsidR="00C9564F" w:rsidRPr="002B1673" w:rsidRDefault="00C9564F" w:rsidP="00C9564F">
      <w:pPr>
        <w:jc w:val="center"/>
      </w:pPr>
      <w:r>
        <w:t xml:space="preserve">                                                              от 16</w:t>
      </w:r>
      <w:r w:rsidRPr="00464C73">
        <w:t xml:space="preserve"> ноября 201</w:t>
      </w:r>
      <w:r>
        <w:t>8</w:t>
      </w:r>
      <w:r w:rsidRPr="00464C73">
        <w:t xml:space="preserve"> года № </w:t>
      </w:r>
      <w:r>
        <w:t>27</w:t>
      </w:r>
    </w:p>
    <w:p w:rsidR="00C9564F" w:rsidRPr="00EC60BE" w:rsidRDefault="00C9564F" w:rsidP="00C9564F">
      <w:r w:rsidRPr="002B1673">
        <w:tab/>
      </w:r>
      <w:r w:rsidRPr="00EC60BE">
        <w:t xml:space="preserve">                                            </w:t>
      </w:r>
      <w:r>
        <w:t xml:space="preserve">                                 «</w:t>
      </w:r>
      <w:r w:rsidRPr="00EC60BE">
        <w:t>Об основных направлениях</w:t>
      </w:r>
      <w:r>
        <w:t xml:space="preserve"> </w:t>
      </w:r>
      <w:proofErr w:type="gramStart"/>
      <w:r>
        <w:t>б</w:t>
      </w:r>
      <w:r w:rsidRPr="00EC60BE">
        <w:t>юджетной</w:t>
      </w:r>
      <w:proofErr w:type="gramEnd"/>
      <w:r w:rsidRPr="00EC60BE">
        <w:t xml:space="preserve"> </w:t>
      </w:r>
      <w:r>
        <w:t xml:space="preserve">                                              </w:t>
      </w:r>
    </w:p>
    <w:p w:rsidR="00C9564F" w:rsidRDefault="00C9564F" w:rsidP="00C9564F">
      <w:r>
        <w:tab/>
        <w:t xml:space="preserve">                                                                             и  </w:t>
      </w:r>
      <w:r w:rsidRPr="00EC60BE">
        <w:t xml:space="preserve">налоговой политики </w:t>
      </w:r>
      <w:proofErr w:type="gramStart"/>
      <w:r w:rsidRPr="00EC60BE">
        <w:t>муниципального</w:t>
      </w:r>
      <w:proofErr w:type="gramEnd"/>
      <w:r w:rsidRPr="00EC60BE">
        <w:t xml:space="preserve"> </w:t>
      </w:r>
    </w:p>
    <w:p w:rsidR="00C9564F" w:rsidRPr="00EC60BE" w:rsidRDefault="00C9564F" w:rsidP="00C9564F">
      <w:r>
        <w:t xml:space="preserve">                                                                                         </w:t>
      </w:r>
      <w:r w:rsidRPr="00EC60BE">
        <w:t>образования</w:t>
      </w:r>
      <w:r>
        <w:t xml:space="preserve"> Плотниковского</w:t>
      </w:r>
      <w:r w:rsidRPr="00EC60BE">
        <w:t xml:space="preserve"> сельсовета  </w:t>
      </w:r>
    </w:p>
    <w:p w:rsidR="00C9564F" w:rsidRDefault="00C9564F" w:rsidP="00C9564F">
      <w:r>
        <w:t xml:space="preserve">                                                                                         </w:t>
      </w:r>
      <w:r w:rsidRPr="00EC60BE">
        <w:t>на 201</w:t>
      </w:r>
      <w:r>
        <w:t>9</w:t>
      </w:r>
      <w:r w:rsidRPr="00EC60BE">
        <w:t xml:space="preserve"> год и плановый</w:t>
      </w:r>
      <w:r>
        <w:t xml:space="preserve"> </w:t>
      </w:r>
      <w:r w:rsidRPr="00EC60BE">
        <w:t xml:space="preserve">период </w:t>
      </w:r>
    </w:p>
    <w:p w:rsidR="00C9564F" w:rsidRDefault="00C9564F" w:rsidP="00C9564F">
      <w:r>
        <w:t xml:space="preserve">                                                                                         </w:t>
      </w:r>
      <w:r w:rsidRPr="00EC60BE">
        <w:t>20</w:t>
      </w:r>
      <w:r>
        <w:t>20</w:t>
      </w:r>
      <w:r w:rsidRPr="00EC60BE">
        <w:t>-202</w:t>
      </w:r>
      <w:r>
        <w:t>1</w:t>
      </w:r>
      <w:r w:rsidRPr="00EC60BE">
        <w:t xml:space="preserve"> </w:t>
      </w:r>
      <w:r>
        <w:t>годов»</w:t>
      </w:r>
    </w:p>
    <w:p w:rsidR="00C9564F" w:rsidRDefault="00C9564F" w:rsidP="00C9564F"/>
    <w:p w:rsidR="00C9564F" w:rsidRDefault="00C9564F" w:rsidP="00C9564F"/>
    <w:p w:rsidR="00C9564F" w:rsidRPr="002B1673" w:rsidRDefault="00C9564F" w:rsidP="00C9564F"/>
    <w:p w:rsidR="00C9564F" w:rsidRDefault="00C9564F" w:rsidP="00C9564F">
      <w:pPr>
        <w:jc w:val="center"/>
        <w:rPr>
          <w:b/>
        </w:rPr>
      </w:pPr>
      <w:r>
        <w:rPr>
          <w:b/>
        </w:rPr>
        <w:t>ОСНОВНЫЕ НАПРАВЛЕНИЯ</w:t>
      </w:r>
    </w:p>
    <w:p w:rsidR="00C9564F" w:rsidRDefault="00C9564F" w:rsidP="00C9564F">
      <w:pPr>
        <w:jc w:val="center"/>
        <w:rPr>
          <w:b/>
        </w:rPr>
      </w:pPr>
      <w:r>
        <w:rPr>
          <w:b/>
        </w:rPr>
        <w:t xml:space="preserve"> бюджетной и налоговой  политики  муниципального образования</w:t>
      </w:r>
    </w:p>
    <w:p w:rsidR="00C9564F" w:rsidRDefault="00C9564F" w:rsidP="00C9564F">
      <w:pPr>
        <w:jc w:val="center"/>
        <w:rPr>
          <w:b/>
        </w:rPr>
      </w:pPr>
      <w:r>
        <w:rPr>
          <w:b/>
        </w:rPr>
        <w:t>Плотниковского сельсовета  на 2019 год и плановый период 2020-2021 годов.</w:t>
      </w:r>
    </w:p>
    <w:p w:rsidR="00C9564F" w:rsidRPr="00676DE5" w:rsidRDefault="00C9564F" w:rsidP="00C9564F">
      <w:pPr>
        <w:spacing w:before="100" w:beforeAutospacing="1"/>
        <w:ind w:firstLine="706"/>
        <w:jc w:val="both"/>
        <w:rPr>
          <w:color w:val="000000"/>
        </w:rPr>
      </w:pPr>
      <w:proofErr w:type="gramStart"/>
      <w:r w:rsidRPr="00676DE5">
        <w:rPr>
          <w:color w:val="000000"/>
        </w:rPr>
        <w:t xml:space="preserve">Основные направления бюджетной и налоговой политики муниципального образования </w:t>
      </w:r>
      <w:r>
        <w:rPr>
          <w:color w:val="000000"/>
        </w:rPr>
        <w:t>Плотниковского</w:t>
      </w:r>
      <w:r w:rsidRPr="00676DE5">
        <w:rPr>
          <w:color w:val="000000"/>
        </w:rPr>
        <w:t xml:space="preserve"> сельсовета на 201</w:t>
      </w:r>
      <w:r>
        <w:rPr>
          <w:color w:val="000000"/>
        </w:rPr>
        <w:t>9</w:t>
      </w:r>
      <w:r w:rsidRPr="00676DE5">
        <w:rPr>
          <w:color w:val="000000"/>
        </w:rPr>
        <w:t>-202</w:t>
      </w:r>
      <w:r>
        <w:rPr>
          <w:color w:val="000000"/>
        </w:rPr>
        <w:t>1</w:t>
      </w:r>
      <w:r w:rsidRPr="00676DE5">
        <w:rPr>
          <w:color w:val="000000"/>
        </w:rPr>
        <w:t> годы сформированы в соответствии с Посланием Президента Российской Федерации Федеральному Собранию Российской Федерации, определяющим бюджетную политик</w:t>
      </w:r>
      <w:bookmarkStart w:id="0" w:name="YANDEX_68"/>
      <w:bookmarkEnd w:id="0"/>
      <w:r w:rsidRPr="00676DE5">
        <w:rPr>
          <w:color w:val="000000"/>
        </w:rPr>
        <w:t>у на ближайшую перспективу,</w:t>
      </w:r>
      <w:proofErr w:type="gramEnd"/>
      <w:r>
        <w:rPr>
          <w:color w:val="000000"/>
        </w:rPr>
        <w:t xml:space="preserve">  </w:t>
      </w:r>
      <w:hyperlink r:id="rId5" w:anchor="YANDEX_67" w:history="1"/>
      <w:hyperlink r:id="rId6" w:anchor="YANDEX_69" w:history="1"/>
      <w:bookmarkStart w:id="1" w:name="YANDEX_69"/>
      <w:bookmarkEnd w:id="1"/>
      <w:r w:rsidRPr="00676DE5">
        <w:rPr>
          <w:color w:val="000000"/>
          <w:lang w:val="en-US"/>
        </w:rPr>
        <w:fldChar w:fldCharType="begin"/>
      </w:r>
      <w:r w:rsidRPr="00676DE5">
        <w:rPr>
          <w:color w:val="000000"/>
        </w:rPr>
        <w:instrText xml:space="preserve"> </w:instrText>
      </w:r>
      <w:r w:rsidRPr="00676DE5">
        <w:rPr>
          <w:color w:val="000000"/>
          <w:lang w:val="en-US"/>
        </w:rPr>
        <w:instrText>HYPERLINK</w:instrText>
      </w:r>
      <w:r w:rsidRPr="00676DE5">
        <w:rPr>
          <w:color w:val="000000"/>
        </w:rPr>
        <w:instrText xml:space="preserve"> "</w:instrText>
      </w:r>
      <w:r w:rsidRPr="00676DE5">
        <w:rPr>
          <w:color w:val="000000"/>
          <w:lang w:val="en-US"/>
        </w:rPr>
        <w:instrText>http</w:instrText>
      </w:r>
      <w:r w:rsidRPr="00676DE5">
        <w:rPr>
          <w:color w:val="000000"/>
        </w:rPr>
        <w:instrText>://</w:instrText>
      </w:r>
      <w:r w:rsidRPr="00676DE5">
        <w:rPr>
          <w:color w:val="000000"/>
          <w:lang w:val="en-US"/>
        </w:rPr>
        <w:instrText>hghltd</w:instrText>
      </w:r>
      <w:r w:rsidRPr="00676DE5">
        <w:rPr>
          <w:color w:val="000000"/>
        </w:rPr>
        <w:instrText>.</w:instrText>
      </w:r>
      <w:r w:rsidRPr="00676DE5">
        <w:rPr>
          <w:color w:val="000000"/>
          <w:lang w:val="en-US"/>
        </w:rPr>
        <w:instrText>yandex</w:instrText>
      </w:r>
      <w:r w:rsidRPr="00676DE5">
        <w:rPr>
          <w:color w:val="000000"/>
        </w:rPr>
        <w:instrText>.</w:instrText>
      </w:r>
      <w:r w:rsidRPr="00676DE5">
        <w:rPr>
          <w:color w:val="000000"/>
          <w:lang w:val="en-US"/>
        </w:rPr>
        <w:instrText>net</w:instrText>
      </w:r>
      <w:r w:rsidRPr="00676DE5">
        <w:rPr>
          <w:color w:val="000000"/>
        </w:rPr>
        <w:instrText>/</w:instrText>
      </w:r>
      <w:r w:rsidRPr="00676DE5">
        <w:rPr>
          <w:color w:val="000000"/>
          <w:lang w:val="en-US"/>
        </w:rPr>
        <w:instrText>yandbtm</w:instrText>
      </w:r>
      <w:r w:rsidRPr="00676DE5">
        <w:rPr>
          <w:color w:val="000000"/>
        </w:rPr>
        <w:instrText>?</w:instrText>
      </w:r>
      <w:r w:rsidRPr="00676DE5">
        <w:rPr>
          <w:color w:val="000000"/>
          <w:lang w:val="en-US"/>
        </w:rPr>
        <w:instrText>fmode</w:instrText>
      </w:r>
      <w:r w:rsidRPr="00676DE5">
        <w:rPr>
          <w:color w:val="000000"/>
        </w:rPr>
        <w:instrText>=</w:instrText>
      </w:r>
      <w:r w:rsidRPr="00676DE5">
        <w:rPr>
          <w:color w:val="000000"/>
          <w:lang w:val="en-US"/>
        </w:rPr>
        <w:instrText>envelope</w:instrText>
      </w:r>
      <w:r w:rsidRPr="00676DE5">
        <w:rPr>
          <w:color w:val="000000"/>
        </w:rPr>
        <w:instrText>&amp;</w:instrText>
      </w:r>
      <w:r w:rsidRPr="00676DE5">
        <w:rPr>
          <w:color w:val="000000"/>
          <w:lang w:val="en-US"/>
        </w:rPr>
        <w:instrText>url</w:instrText>
      </w:r>
      <w:r w:rsidRPr="00676DE5">
        <w:rPr>
          <w:color w:val="000000"/>
        </w:rPr>
        <w:instrText>=</w:instrText>
      </w:r>
      <w:r w:rsidRPr="00676DE5">
        <w:rPr>
          <w:color w:val="000000"/>
          <w:lang w:val="en-US"/>
        </w:rPr>
        <w:instrText>http</w:instrText>
      </w:r>
      <w:r w:rsidRPr="00676DE5">
        <w:rPr>
          <w:color w:val="000000"/>
        </w:rPr>
        <w:instrText>%3</w:instrText>
      </w:r>
      <w:r w:rsidRPr="00676DE5">
        <w:rPr>
          <w:color w:val="000000"/>
          <w:lang w:val="en-US"/>
        </w:rPr>
        <w:instrText>A</w:instrText>
      </w:r>
      <w:r w:rsidRPr="00676DE5">
        <w:rPr>
          <w:color w:val="000000"/>
        </w:rPr>
        <w:instrText>%2</w:instrText>
      </w:r>
      <w:r w:rsidRPr="00676DE5">
        <w:rPr>
          <w:color w:val="000000"/>
          <w:lang w:val="en-US"/>
        </w:rPr>
        <w:instrText>F</w:instrText>
      </w:r>
      <w:r w:rsidRPr="00676DE5">
        <w:rPr>
          <w:color w:val="000000"/>
        </w:rPr>
        <w:instrText>%2</w:instrText>
      </w:r>
      <w:r w:rsidRPr="00676DE5">
        <w:rPr>
          <w:color w:val="000000"/>
          <w:lang w:val="en-US"/>
        </w:rPr>
        <w:instrText>Fwww</w:instrText>
      </w:r>
      <w:r w:rsidRPr="00676DE5">
        <w:rPr>
          <w:color w:val="000000"/>
        </w:rPr>
        <w:instrText>.</w:instrText>
      </w:r>
      <w:r w:rsidRPr="00676DE5">
        <w:rPr>
          <w:color w:val="000000"/>
          <w:lang w:val="en-US"/>
        </w:rPr>
        <w:instrText>alekseewka</w:instrText>
      </w:r>
      <w:r w:rsidRPr="00676DE5">
        <w:rPr>
          <w:color w:val="000000"/>
        </w:rPr>
        <w:instrText>.</w:instrText>
      </w:r>
      <w:r w:rsidRPr="00676DE5">
        <w:rPr>
          <w:color w:val="000000"/>
          <w:lang w:val="en-US"/>
        </w:rPr>
        <w:instrText>ru</w:instrText>
      </w:r>
      <w:r w:rsidRPr="00676DE5">
        <w:rPr>
          <w:color w:val="000000"/>
        </w:rPr>
        <w:instrText>%2</w:instrText>
      </w:r>
      <w:r w:rsidRPr="00676DE5">
        <w:rPr>
          <w:color w:val="000000"/>
          <w:lang w:val="en-US"/>
        </w:rPr>
        <w:instrText>Fdocument</w:instrText>
      </w:r>
      <w:r w:rsidRPr="00676DE5">
        <w:rPr>
          <w:color w:val="000000"/>
        </w:rPr>
        <w:instrText>%2</w:instrText>
      </w:r>
      <w:r w:rsidRPr="00676DE5">
        <w:rPr>
          <w:color w:val="000000"/>
          <w:lang w:val="en-US"/>
        </w:rPr>
        <w:instrText>Fdocpost</w:instrText>
      </w:r>
      <w:r w:rsidRPr="00676DE5">
        <w:rPr>
          <w:color w:val="000000"/>
        </w:rPr>
        <w:instrText>%2</w:instrText>
      </w:r>
      <w:r w:rsidRPr="00676DE5">
        <w:rPr>
          <w:color w:val="000000"/>
          <w:lang w:val="en-US"/>
        </w:rPr>
        <w:instrText>F</w:instrText>
      </w:r>
      <w:r w:rsidRPr="00676DE5">
        <w:rPr>
          <w:color w:val="000000"/>
        </w:rPr>
        <w:instrText>2010%2</w:instrText>
      </w:r>
      <w:r w:rsidRPr="00676DE5">
        <w:rPr>
          <w:color w:val="000000"/>
          <w:lang w:val="en-US"/>
        </w:rPr>
        <w:instrText>Fpost</w:instrText>
      </w:r>
      <w:r w:rsidRPr="00676DE5">
        <w:rPr>
          <w:color w:val="000000"/>
        </w:rPr>
        <w:instrText>84.</w:instrText>
      </w:r>
      <w:r w:rsidRPr="00676DE5">
        <w:rPr>
          <w:color w:val="000000"/>
          <w:lang w:val="en-US"/>
        </w:rPr>
        <w:instrText>doc</w:instrText>
      </w:r>
      <w:r w:rsidRPr="00676DE5">
        <w:rPr>
          <w:color w:val="000000"/>
        </w:rPr>
        <w:instrText>&amp;</w:instrText>
      </w:r>
      <w:r w:rsidRPr="00676DE5">
        <w:rPr>
          <w:color w:val="000000"/>
          <w:lang w:val="en-US"/>
        </w:rPr>
        <w:instrText>lr</w:instrText>
      </w:r>
      <w:r w:rsidRPr="00676DE5">
        <w:rPr>
          <w:color w:val="000000"/>
        </w:rPr>
        <w:instrText>=53&amp;</w:instrText>
      </w:r>
      <w:r w:rsidRPr="00676DE5">
        <w:rPr>
          <w:color w:val="000000"/>
          <w:lang w:val="en-US"/>
        </w:rPr>
        <w:instrText>text</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1%</w:instrText>
      </w:r>
      <w:r w:rsidRPr="00676DE5">
        <w:rPr>
          <w:color w:val="000000"/>
          <w:lang w:val="en-US"/>
        </w:rPr>
        <w:instrText>D</w:instrText>
      </w:r>
      <w:r w:rsidRPr="00676DE5">
        <w:rPr>
          <w:color w:val="000000"/>
        </w:rPr>
        <w:instrText>1%8</w:instrText>
      </w:r>
      <w:r w:rsidRPr="00676DE5">
        <w:rPr>
          <w:color w:val="000000"/>
          <w:lang w:val="en-US"/>
        </w:rPr>
        <w:instrText>E</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4%</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6%</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5%</w:instrText>
      </w:r>
      <w:r w:rsidRPr="00676DE5">
        <w:rPr>
          <w:color w:val="000000"/>
          <w:lang w:val="en-US"/>
        </w:rPr>
        <w:instrText>D</w:instrText>
      </w:r>
      <w:r w:rsidRPr="00676DE5">
        <w:rPr>
          <w:color w:val="000000"/>
        </w:rPr>
        <w:instrText>1%82%</w:instrText>
      </w:r>
      <w:r w:rsidRPr="00676DE5">
        <w:rPr>
          <w:color w:val="000000"/>
          <w:lang w:val="en-US"/>
        </w:rPr>
        <w:instrText>D</w:instrText>
      </w:r>
      <w:r w:rsidRPr="00676DE5">
        <w:rPr>
          <w:color w:val="000000"/>
        </w:rPr>
        <w:instrText>0%</w:instrText>
      </w:r>
      <w:r w:rsidRPr="00676DE5">
        <w:rPr>
          <w:color w:val="000000"/>
          <w:lang w:val="en-US"/>
        </w:rPr>
        <w:instrText>BD</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0%</w:instrText>
      </w:r>
      <w:r w:rsidRPr="00676DE5">
        <w:rPr>
          <w:color w:val="000000"/>
          <w:lang w:val="en-US"/>
        </w:rPr>
        <w:instrText>D</w:instrText>
      </w:r>
      <w:r w:rsidRPr="00676DE5">
        <w:rPr>
          <w:color w:val="000000"/>
        </w:rPr>
        <w:instrText>1%8</w:instrText>
      </w:r>
      <w:r w:rsidRPr="00676DE5">
        <w:rPr>
          <w:color w:val="000000"/>
          <w:lang w:val="en-US"/>
        </w:rPr>
        <w:instrText>F</w:instrText>
      </w:r>
      <w:r w:rsidRPr="00676DE5">
        <w:rPr>
          <w:color w:val="000000"/>
        </w:rPr>
        <w:instrText>%20%</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8%20%</w:instrText>
      </w:r>
      <w:r w:rsidRPr="00676DE5">
        <w:rPr>
          <w:color w:val="000000"/>
          <w:lang w:val="en-US"/>
        </w:rPr>
        <w:instrText>D</w:instrText>
      </w:r>
      <w:r w:rsidRPr="00676DE5">
        <w:rPr>
          <w:color w:val="000000"/>
        </w:rPr>
        <w:instrText>0%</w:instrText>
      </w:r>
      <w:r w:rsidRPr="00676DE5">
        <w:rPr>
          <w:color w:val="000000"/>
          <w:lang w:val="en-US"/>
        </w:rPr>
        <w:instrText>BD</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0%</w:instrText>
      </w:r>
      <w:r w:rsidRPr="00676DE5">
        <w:rPr>
          <w:color w:val="000000"/>
          <w:lang w:val="en-US"/>
        </w:rPr>
        <w:instrText>D</w:instrText>
      </w:r>
      <w:r w:rsidRPr="00676DE5">
        <w:rPr>
          <w:color w:val="000000"/>
        </w:rPr>
        <w:instrText>0%</w:instrText>
      </w:r>
      <w:r w:rsidRPr="00676DE5">
        <w:rPr>
          <w:color w:val="000000"/>
          <w:lang w:val="en-US"/>
        </w:rPr>
        <w:instrText>BB</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BE</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3%</w:instrText>
      </w:r>
      <w:r w:rsidRPr="00676DE5">
        <w:rPr>
          <w:color w:val="000000"/>
          <w:lang w:val="en-US"/>
        </w:rPr>
        <w:instrText>D</w:instrText>
      </w:r>
      <w:r w:rsidRPr="00676DE5">
        <w:rPr>
          <w:color w:val="000000"/>
        </w:rPr>
        <w:instrText>0%</w:instrText>
      </w:r>
      <w:r w:rsidRPr="00676DE5">
        <w:rPr>
          <w:color w:val="000000"/>
          <w:lang w:val="en-US"/>
        </w:rPr>
        <w:instrText>BE</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2%</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0%</w:instrText>
      </w:r>
      <w:r w:rsidRPr="00676DE5">
        <w:rPr>
          <w:color w:val="000000"/>
          <w:lang w:val="en-US"/>
        </w:rPr>
        <w:instrText>D</w:instrText>
      </w:r>
      <w:r w:rsidRPr="00676DE5">
        <w:rPr>
          <w:color w:val="000000"/>
        </w:rPr>
        <w:instrText>1%8</w:instrText>
      </w:r>
      <w:r w:rsidRPr="00676DE5">
        <w:rPr>
          <w:color w:val="000000"/>
          <w:lang w:val="en-US"/>
        </w:rPr>
        <w:instrText>F</w:instrText>
      </w:r>
      <w:r w:rsidRPr="00676DE5">
        <w:rPr>
          <w:color w:val="000000"/>
        </w:rPr>
        <w:instrText>%20%</w:instrText>
      </w:r>
      <w:r w:rsidRPr="00676DE5">
        <w:rPr>
          <w:color w:val="000000"/>
          <w:lang w:val="en-US"/>
        </w:rPr>
        <w:instrText>D</w:instrText>
      </w:r>
      <w:r w:rsidRPr="00676DE5">
        <w:rPr>
          <w:color w:val="000000"/>
        </w:rPr>
        <w:instrText>0%</w:instrText>
      </w:r>
      <w:r w:rsidRPr="00676DE5">
        <w:rPr>
          <w:color w:val="000000"/>
          <w:lang w:val="en-US"/>
        </w:rPr>
        <w:instrText>BF</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BE</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BB</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8%</w:instrText>
      </w:r>
      <w:r w:rsidRPr="00676DE5">
        <w:rPr>
          <w:color w:val="000000"/>
          <w:lang w:val="en-US"/>
        </w:rPr>
        <w:instrText>D</w:instrText>
      </w:r>
      <w:r w:rsidRPr="00676DE5">
        <w:rPr>
          <w:color w:val="000000"/>
        </w:rPr>
        <w:instrText>1%82%</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8%</w:instrText>
      </w:r>
      <w:r w:rsidRPr="00676DE5">
        <w:rPr>
          <w:color w:val="000000"/>
          <w:lang w:val="en-US"/>
        </w:rPr>
        <w:instrText>D</w:instrText>
      </w:r>
      <w:r w:rsidRPr="00676DE5">
        <w:rPr>
          <w:color w:val="000000"/>
        </w:rPr>
        <w:instrText>0%</w:instrText>
      </w:r>
      <w:r w:rsidRPr="00676DE5">
        <w:rPr>
          <w:color w:val="000000"/>
          <w:lang w:val="en-US"/>
        </w:rPr>
        <w:instrText>BA</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0%20%</w:instrText>
      </w:r>
      <w:r w:rsidRPr="00676DE5">
        <w:rPr>
          <w:color w:val="000000"/>
          <w:lang w:val="en-US"/>
        </w:rPr>
        <w:instrText>D</w:instrText>
      </w:r>
      <w:r w:rsidRPr="00676DE5">
        <w:rPr>
          <w:color w:val="000000"/>
        </w:rPr>
        <w:instrText>1%81%</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5%</w:instrText>
      </w:r>
      <w:r w:rsidRPr="00676DE5">
        <w:rPr>
          <w:color w:val="000000"/>
          <w:lang w:val="en-US"/>
        </w:rPr>
        <w:instrText>D</w:instrText>
      </w:r>
      <w:r w:rsidRPr="00676DE5">
        <w:rPr>
          <w:color w:val="000000"/>
        </w:rPr>
        <w:instrText>0%</w:instrText>
      </w:r>
      <w:r w:rsidRPr="00676DE5">
        <w:rPr>
          <w:color w:val="000000"/>
          <w:lang w:val="en-US"/>
        </w:rPr>
        <w:instrText>BB</w:instrText>
      </w:r>
      <w:r w:rsidRPr="00676DE5">
        <w:rPr>
          <w:color w:val="000000"/>
        </w:rPr>
        <w:instrText>%</w:instrText>
      </w:r>
      <w:r w:rsidRPr="00676DE5">
        <w:rPr>
          <w:color w:val="000000"/>
          <w:lang w:val="en-US"/>
        </w:rPr>
        <w:instrText>D</w:instrText>
      </w:r>
      <w:r w:rsidRPr="00676DE5">
        <w:rPr>
          <w:color w:val="000000"/>
        </w:rPr>
        <w:instrText>1%8</w:instrText>
      </w:r>
      <w:r w:rsidRPr="00676DE5">
        <w:rPr>
          <w:color w:val="000000"/>
          <w:lang w:val="en-US"/>
        </w:rPr>
        <w:instrText>C</w:instrText>
      </w:r>
      <w:r w:rsidRPr="00676DE5">
        <w:rPr>
          <w:color w:val="000000"/>
        </w:rPr>
        <w:instrText>%</w:instrText>
      </w:r>
      <w:r w:rsidRPr="00676DE5">
        <w:rPr>
          <w:color w:val="000000"/>
          <w:lang w:val="en-US"/>
        </w:rPr>
        <w:instrText>D</w:instrText>
      </w:r>
      <w:r w:rsidRPr="00676DE5">
        <w:rPr>
          <w:color w:val="000000"/>
        </w:rPr>
        <w:instrText>1%81%</w:instrText>
      </w:r>
      <w:r w:rsidRPr="00676DE5">
        <w:rPr>
          <w:color w:val="000000"/>
          <w:lang w:val="en-US"/>
        </w:rPr>
        <w:instrText>D</w:instrText>
      </w:r>
      <w:r w:rsidRPr="00676DE5">
        <w:rPr>
          <w:color w:val="000000"/>
        </w:rPr>
        <w:instrText>0%</w:instrText>
      </w:r>
      <w:r w:rsidRPr="00676DE5">
        <w:rPr>
          <w:color w:val="000000"/>
          <w:lang w:val="en-US"/>
        </w:rPr>
        <w:instrText>BA</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8%</w:instrText>
      </w:r>
      <w:r w:rsidRPr="00676DE5">
        <w:rPr>
          <w:color w:val="000000"/>
          <w:lang w:val="en-US"/>
        </w:rPr>
        <w:instrText>D</w:instrText>
      </w:r>
      <w:r w:rsidRPr="00676DE5">
        <w:rPr>
          <w:color w:val="000000"/>
        </w:rPr>
        <w:instrText>1%85%20%</w:instrText>
      </w:r>
      <w:r w:rsidRPr="00676DE5">
        <w:rPr>
          <w:color w:val="000000"/>
          <w:lang w:val="en-US"/>
        </w:rPr>
        <w:instrText>D</w:instrText>
      </w:r>
      <w:r w:rsidRPr="00676DE5">
        <w:rPr>
          <w:color w:val="000000"/>
        </w:rPr>
        <w:instrText>0%</w:instrText>
      </w:r>
      <w:r w:rsidRPr="00676DE5">
        <w:rPr>
          <w:color w:val="000000"/>
          <w:lang w:val="en-US"/>
        </w:rPr>
        <w:instrText>BF</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BE</w:instrText>
      </w:r>
      <w:r w:rsidRPr="00676DE5">
        <w:rPr>
          <w:color w:val="000000"/>
        </w:rPr>
        <w:instrText>%</w:instrText>
      </w:r>
      <w:r w:rsidRPr="00676DE5">
        <w:rPr>
          <w:color w:val="000000"/>
          <w:lang w:val="en-US"/>
        </w:rPr>
        <w:instrText>D</w:instrText>
      </w:r>
      <w:r w:rsidRPr="00676DE5">
        <w:rPr>
          <w:color w:val="000000"/>
        </w:rPr>
        <w:instrText>1%81%</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5%</w:instrText>
      </w:r>
      <w:r w:rsidRPr="00676DE5">
        <w:rPr>
          <w:color w:val="000000"/>
          <w:lang w:val="en-US"/>
        </w:rPr>
        <w:instrText>D</w:instrText>
      </w:r>
      <w:r w:rsidRPr="00676DE5">
        <w:rPr>
          <w:color w:val="000000"/>
        </w:rPr>
        <w:instrText>0%</w:instrText>
      </w:r>
      <w:r w:rsidRPr="00676DE5">
        <w:rPr>
          <w:color w:val="000000"/>
          <w:lang w:val="en-US"/>
        </w:rPr>
        <w:instrText>BB</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5%</w:instrText>
      </w:r>
      <w:r w:rsidRPr="00676DE5">
        <w:rPr>
          <w:color w:val="000000"/>
          <w:lang w:val="en-US"/>
        </w:rPr>
        <w:instrText>D</w:instrText>
      </w:r>
      <w:r w:rsidRPr="00676DE5">
        <w:rPr>
          <w:color w:val="000000"/>
        </w:rPr>
        <w:instrText>0%</w:instrText>
      </w:r>
      <w:r w:rsidRPr="00676DE5">
        <w:rPr>
          <w:color w:val="000000"/>
          <w:lang w:val="en-US"/>
        </w:rPr>
        <w:instrText>BD</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8%</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9%20%</w:instrText>
      </w:r>
      <w:r w:rsidRPr="00676DE5">
        <w:rPr>
          <w:color w:val="000000"/>
          <w:lang w:val="en-US"/>
        </w:rPr>
        <w:instrText>D</w:instrText>
      </w:r>
      <w:r w:rsidRPr="00676DE5">
        <w:rPr>
          <w:color w:val="000000"/>
        </w:rPr>
        <w:instrText>0%</w:instrText>
      </w:r>
      <w:r w:rsidRPr="00676DE5">
        <w:rPr>
          <w:color w:val="000000"/>
          <w:lang w:val="en-US"/>
        </w:rPr>
        <w:instrText>BD</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0%202011-2013%20%</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3%</w:instrText>
      </w:r>
      <w:r w:rsidRPr="00676DE5">
        <w:rPr>
          <w:color w:val="000000"/>
          <w:lang w:val="en-US"/>
        </w:rPr>
        <w:instrText>D</w:instrText>
      </w:r>
      <w:r w:rsidRPr="00676DE5">
        <w:rPr>
          <w:color w:val="000000"/>
        </w:rPr>
        <w:instrText>0%</w:instrText>
      </w:r>
      <w:r w:rsidRPr="00676DE5">
        <w:rPr>
          <w:color w:val="000000"/>
          <w:lang w:val="en-US"/>
        </w:rPr>
        <w:instrText>BE</w:instrText>
      </w:r>
      <w:r w:rsidRPr="00676DE5">
        <w:rPr>
          <w:color w:val="000000"/>
        </w:rPr>
        <w:instrText>%</w:instrText>
      </w:r>
      <w:r w:rsidRPr="00676DE5">
        <w:rPr>
          <w:color w:val="000000"/>
          <w:lang w:val="en-US"/>
        </w:rPr>
        <w:instrText>D</w:instrText>
      </w:r>
      <w:r w:rsidRPr="00676DE5">
        <w:rPr>
          <w:color w:val="000000"/>
        </w:rPr>
        <w:instrText>0%</w:instrText>
      </w:r>
      <w:r w:rsidRPr="00676DE5">
        <w:rPr>
          <w:color w:val="000000"/>
          <w:lang w:val="en-US"/>
        </w:rPr>
        <w:instrText>B</w:instrText>
      </w:r>
      <w:r w:rsidRPr="00676DE5">
        <w:rPr>
          <w:color w:val="000000"/>
        </w:rPr>
        <w:instrText>4%</w:instrText>
      </w:r>
      <w:r w:rsidRPr="00676DE5">
        <w:rPr>
          <w:color w:val="000000"/>
          <w:lang w:val="en-US"/>
        </w:rPr>
        <w:instrText>D</w:instrText>
      </w:r>
      <w:r w:rsidRPr="00676DE5">
        <w:rPr>
          <w:color w:val="000000"/>
        </w:rPr>
        <w:instrText>1%8</w:instrText>
      </w:r>
      <w:r w:rsidRPr="00676DE5">
        <w:rPr>
          <w:color w:val="000000"/>
          <w:lang w:val="en-US"/>
        </w:rPr>
        <w:instrText>B</w:instrText>
      </w:r>
      <w:r w:rsidRPr="00676DE5">
        <w:rPr>
          <w:color w:val="000000"/>
        </w:rPr>
        <w:instrText>&amp;</w:instrText>
      </w:r>
      <w:r w:rsidRPr="00676DE5">
        <w:rPr>
          <w:color w:val="000000"/>
          <w:lang w:val="en-US"/>
        </w:rPr>
        <w:instrText>l</w:instrText>
      </w:r>
      <w:r w:rsidRPr="00676DE5">
        <w:rPr>
          <w:color w:val="000000"/>
        </w:rPr>
        <w:instrText>10</w:instrText>
      </w:r>
      <w:r w:rsidRPr="00676DE5">
        <w:rPr>
          <w:color w:val="000000"/>
          <w:lang w:val="en-US"/>
        </w:rPr>
        <w:instrText>n</w:instrText>
      </w:r>
      <w:r w:rsidRPr="00676DE5">
        <w:rPr>
          <w:color w:val="000000"/>
        </w:rPr>
        <w:instrText>=</w:instrText>
      </w:r>
      <w:r w:rsidRPr="00676DE5">
        <w:rPr>
          <w:color w:val="000000"/>
          <w:lang w:val="en-US"/>
        </w:rPr>
        <w:instrText>ru</w:instrText>
      </w:r>
      <w:r w:rsidRPr="00676DE5">
        <w:rPr>
          <w:color w:val="000000"/>
        </w:rPr>
        <w:instrText>&amp;</w:instrText>
      </w:r>
      <w:r w:rsidRPr="00676DE5">
        <w:rPr>
          <w:color w:val="000000"/>
          <w:lang w:val="en-US"/>
        </w:rPr>
        <w:instrText>mime</w:instrText>
      </w:r>
      <w:r w:rsidRPr="00676DE5">
        <w:rPr>
          <w:color w:val="000000"/>
        </w:rPr>
        <w:instrText>=</w:instrText>
      </w:r>
      <w:r w:rsidRPr="00676DE5">
        <w:rPr>
          <w:color w:val="000000"/>
          <w:lang w:val="en-US"/>
        </w:rPr>
        <w:instrText>doc</w:instrText>
      </w:r>
      <w:r w:rsidRPr="00676DE5">
        <w:rPr>
          <w:color w:val="000000"/>
        </w:rPr>
        <w:instrText>&amp;</w:instrText>
      </w:r>
      <w:r w:rsidRPr="00676DE5">
        <w:rPr>
          <w:color w:val="000000"/>
          <w:lang w:val="en-US"/>
        </w:rPr>
        <w:instrText>sign</w:instrText>
      </w:r>
      <w:r w:rsidRPr="00676DE5">
        <w:rPr>
          <w:color w:val="000000"/>
        </w:rPr>
        <w:instrText>=</w:instrText>
      </w:r>
      <w:r w:rsidRPr="00676DE5">
        <w:rPr>
          <w:color w:val="000000"/>
          <w:lang w:val="en-US"/>
        </w:rPr>
        <w:instrText>a</w:instrText>
      </w:r>
      <w:r w:rsidRPr="00676DE5">
        <w:rPr>
          <w:color w:val="000000"/>
        </w:rPr>
        <w:instrText>007526546</w:instrText>
      </w:r>
      <w:r w:rsidRPr="00676DE5">
        <w:rPr>
          <w:color w:val="000000"/>
          <w:lang w:val="en-US"/>
        </w:rPr>
        <w:instrText>d</w:instrText>
      </w:r>
      <w:r w:rsidRPr="00676DE5">
        <w:rPr>
          <w:color w:val="000000"/>
        </w:rPr>
        <w:instrText>50</w:instrText>
      </w:r>
      <w:r w:rsidRPr="00676DE5">
        <w:rPr>
          <w:color w:val="000000"/>
          <w:lang w:val="en-US"/>
        </w:rPr>
        <w:instrText>f</w:instrText>
      </w:r>
      <w:r w:rsidRPr="00676DE5">
        <w:rPr>
          <w:color w:val="000000"/>
        </w:rPr>
        <w:instrText>7</w:instrText>
      </w:r>
      <w:r w:rsidRPr="00676DE5">
        <w:rPr>
          <w:color w:val="000000"/>
          <w:lang w:val="en-US"/>
        </w:rPr>
        <w:instrText>fe</w:instrText>
      </w:r>
      <w:r w:rsidRPr="00676DE5">
        <w:rPr>
          <w:color w:val="000000"/>
        </w:rPr>
        <w:instrText>121197</w:instrText>
      </w:r>
      <w:r w:rsidRPr="00676DE5">
        <w:rPr>
          <w:color w:val="000000"/>
          <w:lang w:val="en-US"/>
        </w:rPr>
        <w:instrText>c</w:instrText>
      </w:r>
      <w:r w:rsidRPr="00676DE5">
        <w:rPr>
          <w:color w:val="000000"/>
        </w:rPr>
        <w:instrText>3</w:instrText>
      </w:r>
      <w:r w:rsidRPr="00676DE5">
        <w:rPr>
          <w:color w:val="000000"/>
          <w:lang w:val="en-US"/>
        </w:rPr>
        <w:instrText>d</w:instrText>
      </w:r>
      <w:r w:rsidRPr="00676DE5">
        <w:rPr>
          <w:color w:val="000000"/>
        </w:rPr>
        <w:instrText>5</w:instrText>
      </w:r>
      <w:r w:rsidRPr="00676DE5">
        <w:rPr>
          <w:color w:val="000000"/>
          <w:lang w:val="en-US"/>
        </w:rPr>
        <w:instrText>a</w:instrText>
      </w:r>
      <w:r w:rsidRPr="00676DE5">
        <w:rPr>
          <w:color w:val="000000"/>
        </w:rPr>
        <w:instrText>955</w:instrText>
      </w:r>
      <w:r w:rsidRPr="00676DE5">
        <w:rPr>
          <w:color w:val="000000"/>
          <w:lang w:val="en-US"/>
        </w:rPr>
        <w:instrText>c</w:instrText>
      </w:r>
      <w:r w:rsidRPr="00676DE5">
        <w:rPr>
          <w:color w:val="000000"/>
        </w:rPr>
        <w:instrText>&amp;</w:instrText>
      </w:r>
      <w:r w:rsidRPr="00676DE5">
        <w:rPr>
          <w:color w:val="000000"/>
          <w:lang w:val="en-US"/>
        </w:rPr>
        <w:instrText>keyno</w:instrText>
      </w:r>
      <w:r w:rsidRPr="00676DE5">
        <w:rPr>
          <w:color w:val="000000"/>
        </w:rPr>
        <w:instrText>=0" \</w:instrText>
      </w:r>
      <w:r w:rsidRPr="00676DE5">
        <w:rPr>
          <w:color w:val="000000"/>
          <w:lang w:val="en-US"/>
        </w:rPr>
        <w:instrText>l</w:instrText>
      </w:r>
      <w:r w:rsidRPr="00676DE5">
        <w:rPr>
          <w:color w:val="000000"/>
        </w:rPr>
        <w:instrText xml:space="preserve"> "</w:instrText>
      </w:r>
      <w:r w:rsidRPr="00676DE5">
        <w:rPr>
          <w:color w:val="000000"/>
          <w:lang w:val="en-US"/>
        </w:rPr>
        <w:instrText>YANDEX</w:instrText>
      </w:r>
      <w:r w:rsidRPr="00676DE5">
        <w:rPr>
          <w:color w:val="000000"/>
        </w:rPr>
        <w:instrText xml:space="preserve">_68" </w:instrText>
      </w:r>
      <w:r w:rsidRPr="00676DE5">
        <w:rPr>
          <w:color w:val="000000"/>
          <w:lang w:val="en-US"/>
        </w:rPr>
        <w:fldChar w:fldCharType="separate"/>
      </w:r>
      <w:r w:rsidRPr="00676DE5">
        <w:rPr>
          <w:color w:val="000000"/>
          <w:lang w:val="en-US"/>
        </w:rPr>
        <w:fldChar w:fldCharType="end"/>
      </w:r>
      <w:hyperlink r:id="rId7" w:anchor="YANDEX_70" w:history="1"/>
      <w:r w:rsidRPr="00676DE5">
        <w:rPr>
          <w:color w:val="000000"/>
        </w:rPr>
        <w:t>основными параметрами прогноза социально-экономического развития Притобольного района</w:t>
      </w:r>
      <w:r>
        <w:rPr>
          <w:color w:val="000000"/>
        </w:rPr>
        <w:t xml:space="preserve"> Курганской области</w:t>
      </w:r>
      <w:r w:rsidRPr="00676DE5">
        <w:rPr>
          <w:color w:val="000000"/>
        </w:rPr>
        <w:t xml:space="preserve">, </w:t>
      </w:r>
      <w:r>
        <w:rPr>
          <w:color w:val="000000"/>
        </w:rPr>
        <w:t xml:space="preserve"> прогноза социально-экономического развития Плотниковского </w:t>
      </w:r>
      <w:r w:rsidRPr="00527ADB">
        <w:rPr>
          <w:color w:val="000000"/>
        </w:rPr>
        <w:t>сельсовета  на</w:t>
      </w:r>
      <w:r>
        <w:rPr>
          <w:color w:val="000000"/>
        </w:rPr>
        <w:t xml:space="preserve">  2019 год и плановый период  2020 - 2021 годов</w:t>
      </w:r>
      <w:r w:rsidRPr="00527ADB">
        <w:rPr>
          <w:color w:val="000000"/>
        </w:rPr>
        <w:t>.</w:t>
      </w:r>
    </w:p>
    <w:p w:rsidR="00C9564F" w:rsidRPr="00676DE5" w:rsidRDefault="00C9564F" w:rsidP="00C9564F">
      <w:pPr>
        <w:shd w:val="clear" w:color="auto" w:fill="FFFFFF"/>
        <w:ind w:firstLine="709"/>
        <w:jc w:val="both"/>
        <w:rPr>
          <w:color w:val="000000"/>
          <w:spacing w:val="-1"/>
        </w:rPr>
      </w:pPr>
      <w:r w:rsidRPr="00676DE5">
        <w:rPr>
          <w:color w:val="000000"/>
          <w:spacing w:val="-1"/>
        </w:rPr>
        <w:t>Основные направления являются основой для формирования бюджета на очередной финансовый год и среднесрочную перспективу,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C9564F" w:rsidRDefault="00C9564F" w:rsidP="00C9564F">
      <w:pPr>
        <w:shd w:val="clear" w:color="auto" w:fill="FFFFFF"/>
        <w:ind w:firstLine="709"/>
        <w:jc w:val="both"/>
        <w:rPr>
          <w:color w:val="000000"/>
          <w:spacing w:val="-1"/>
        </w:rPr>
      </w:pPr>
      <w:r w:rsidRPr="009E14C2">
        <w:rPr>
          <w:color w:val="282828"/>
        </w:rPr>
        <w:t xml:space="preserve">Основные направления бюджетной и налоговой политики </w:t>
      </w:r>
      <w:r w:rsidRPr="00676DE5">
        <w:rPr>
          <w:color w:val="000000"/>
        </w:rPr>
        <w:t xml:space="preserve">муниципального образования </w:t>
      </w:r>
      <w:r>
        <w:rPr>
          <w:color w:val="000000"/>
        </w:rPr>
        <w:t>Плотниковского</w:t>
      </w:r>
      <w:r w:rsidRPr="00676DE5">
        <w:rPr>
          <w:color w:val="000000"/>
        </w:rPr>
        <w:t xml:space="preserve"> сельсовета</w:t>
      </w:r>
      <w:r w:rsidRPr="009E14C2">
        <w:rPr>
          <w:color w:val="282828"/>
        </w:rPr>
        <w:t xml:space="preserve"> на 201</w:t>
      </w:r>
      <w:r>
        <w:rPr>
          <w:color w:val="282828"/>
        </w:rPr>
        <w:t>9</w:t>
      </w:r>
      <w:r w:rsidRPr="009E14C2">
        <w:rPr>
          <w:color w:val="282828"/>
        </w:rPr>
        <w:t xml:space="preserve"> год и на плановый период 20</w:t>
      </w:r>
      <w:r>
        <w:rPr>
          <w:color w:val="282828"/>
        </w:rPr>
        <w:t>20</w:t>
      </w:r>
      <w:r w:rsidRPr="009E14C2">
        <w:rPr>
          <w:color w:val="282828"/>
        </w:rPr>
        <w:t xml:space="preserve"> и 202</w:t>
      </w:r>
      <w:r>
        <w:rPr>
          <w:color w:val="282828"/>
        </w:rPr>
        <w:t>1</w:t>
      </w:r>
      <w:r w:rsidRPr="009E14C2">
        <w:rPr>
          <w:color w:val="282828"/>
        </w:rPr>
        <w:t xml:space="preserve"> годов определяют стратегию действий Администрации </w:t>
      </w:r>
      <w:r>
        <w:rPr>
          <w:color w:val="282828"/>
        </w:rPr>
        <w:t>Плотниковского сельсовета</w:t>
      </w:r>
      <w:r w:rsidRPr="009E14C2">
        <w:rPr>
          <w:color w:val="282828"/>
        </w:rPr>
        <w:t xml:space="preserve"> в части доходов, расходов бюджета, межбюджетных отношений и налоговой политики. Основная цель - эффективное решение текущих задач и задач развития в соответствии </w:t>
      </w:r>
      <w:r w:rsidRPr="00527ADB">
        <w:rPr>
          <w:color w:val="282828"/>
        </w:rPr>
        <w:t>с концепцией социально-экономического развития муниципального образования в</w:t>
      </w:r>
      <w:r w:rsidRPr="009E14C2">
        <w:rPr>
          <w:color w:val="282828"/>
        </w:rPr>
        <w:t xml:space="preserve"> условиях ограниченности бюджетных расходов.</w:t>
      </w:r>
    </w:p>
    <w:p w:rsidR="00C9564F" w:rsidRDefault="00C9564F" w:rsidP="00C9564F">
      <w:pPr>
        <w:numPr>
          <w:ilvl w:val="0"/>
          <w:numId w:val="1"/>
        </w:numPr>
        <w:jc w:val="center"/>
        <w:rPr>
          <w:b/>
        </w:rPr>
      </w:pPr>
      <w:r>
        <w:rPr>
          <w:b/>
        </w:rPr>
        <w:t>Основные итоги бюджетной политики  в  2017 году.</w:t>
      </w:r>
    </w:p>
    <w:p w:rsidR="00C9564F" w:rsidRPr="001E7ECD" w:rsidRDefault="00C9564F" w:rsidP="00C9564F">
      <w:pPr>
        <w:jc w:val="both"/>
      </w:pPr>
    </w:p>
    <w:p w:rsidR="00C9564F" w:rsidRDefault="00C9564F" w:rsidP="00C9564F">
      <w:pPr>
        <w:jc w:val="both"/>
      </w:pPr>
      <w:r>
        <w:t xml:space="preserve">     </w:t>
      </w:r>
      <w:r w:rsidRPr="001E7ECD">
        <w:t>В основных направлениях бюджетной политики на 201</w:t>
      </w:r>
      <w:r>
        <w:t>7</w:t>
      </w:r>
      <w:r w:rsidRPr="001E7ECD">
        <w:t xml:space="preserve"> год были определены стратегические ориентиры – содействие социальному и экономическому развитию </w:t>
      </w:r>
      <w:r>
        <w:t>Плотниковского сельсовета</w:t>
      </w:r>
      <w:r w:rsidRPr="001E7ECD">
        <w:t xml:space="preserve"> при безусловном учёте критериев эффективности и результативности бюджетных расходов, стимулировании развития налогового потенциала. Следование этим ориентирам позволило продвинуться в достижении определённых на среднесрочную перспективу целей бюджетной</w:t>
      </w:r>
      <w:r>
        <w:t xml:space="preserve"> </w:t>
      </w:r>
      <w:r w:rsidRPr="001E7ECD">
        <w:t>политики.</w:t>
      </w:r>
    </w:p>
    <w:p w:rsidR="00C9564F" w:rsidRDefault="00C9564F" w:rsidP="00C9564F">
      <w:pPr>
        <w:jc w:val="both"/>
      </w:pPr>
      <w:r>
        <w:t xml:space="preserve">    </w:t>
      </w:r>
      <w:r w:rsidRPr="001E7ECD">
        <w:t xml:space="preserve">Бюджет </w:t>
      </w:r>
      <w:r>
        <w:t>Плотниковского</w:t>
      </w:r>
      <w:r w:rsidRPr="001E7ECD">
        <w:t xml:space="preserve"> сельс</w:t>
      </w:r>
      <w:r>
        <w:t>овета</w:t>
      </w:r>
      <w:r w:rsidRPr="001E7ECD">
        <w:t xml:space="preserve"> на 201</w:t>
      </w:r>
      <w:r>
        <w:t>7</w:t>
      </w:r>
      <w:r w:rsidRPr="001E7ECD">
        <w:t xml:space="preserve"> – 201</w:t>
      </w:r>
      <w:r>
        <w:t>9</w:t>
      </w:r>
      <w:r w:rsidRPr="001E7ECD">
        <w:t xml:space="preserve"> годы </w:t>
      </w:r>
      <w:r>
        <w:t xml:space="preserve">был </w:t>
      </w:r>
      <w:r w:rsidRPr="001E7ECD">
        <w:t>сформирован на основе требований федерального и регионального бюджетного законодательства. В связи с изменениями, внесенными в 2013 году в федер</w:t>
      </w:r>
      <w:r>
        <w:t>альное законодательство, бюджет</w:t>
      </w:r>
      <w:r w:rsidRPr="001E7ECD">
        <w:t xml:space="preserve"> </w:t>
      </w:r>
      <w:r>
        <w:t xml:space="preserve">Плотниковского </w:t>
      </w:r>
      <w:r w:rsidRPr="001E7ECD">
        <w:t>сельс</w:t>
      </w:r>
      <w:r>
        <w:t>овета</w:t>
      </w:r>
      <w:r w:rsidRPr="001E7ECD">
        <w:t xml:space="preserve"> </w:t>
      </w:r>
      <w:r>
        <w:t>с</w:t>
      </w:r>
      <w:r w:rsidRPr="001E7ECD">
        <w:t xml:space="preserve">формирован в рамках муниципальных программ </w:t>
      </w:r>
      <w:r>
        <w:t>Плотниковского</w:t>
      </w:r>
      <w:r w:rsidRPr="001E7ECD">
        <w:t xml:space="preserve"> сельс</w:t>
      </w:r>
      <w:r>
        <w:t>овета</w:t>
      </w:r>
      <w:r w:rsidRPr="001E7ECD">
        <w:t>. </w:t>
      </w:r>
      <w:r w:rsidRPr="001E7ECD">
        <w:br/>
      </w:r>
      <w:r>
        <w:t xml:space="preserve">    </w:t>
      </w:r>
      <w:r w:rsidRPr="001E7ECD">
        <w:t xml:space="preserve">С 2017 года действуют </w:t>
      </w:r>
      <w:r>
        <w:t>3</w:t>
      </w:r>
      <w:r w:rsidRPr="001E7ECD">
        <w:t xml:space="preserve"> </w:t>
      </w:r>
      <w:proofErr w:type="gramStart"/>
      <w:r w:rsidRPr="001E7ECD">
        <w:t>основных</w:t>
      </w:r>
      <w:proofErr w:type="gramEnd"/>
      <w:r w:rsidRPr="001E7ECD">
        <w:t xml:space="preserve"> муниципальных программ</w:t>
      </w:r>
      <w:r>
        <w:t>ы</w:t>
      </w:r>
      <w:r w:rsidRPr="001E7ECD">
        <w:t xml:space="preserve"> </w:t>
      </w:r>
      <w:r>
        <w:t>Плотниковского</w:t>
      </w:r>
      <w:r w:rsidRPr="001E7ECD">
        <w:t xml:space="preserve"> сельс</w:t>
      </w:r>
      <w:r>
        <w:t>овета.</w:t>
      </w:r>
      <w:r w:rsidRPr="001E7ECD">
        <w:t xml:space="preserve"> </w:t>
      </w:r>
      <w:r>
        <w:t xml:space="preserve">                                                                           </w:t>
      </w:r>
      <w:r w:rsidRPr="001E7ECD">
        <w:t xml:space="preserve">Разработана и использована при планировании бюджета </w:t>
      </w:r>
      <w:r>
        <w:t>Плотниковского</w:t>
      </w:r>
      <w:r w:rsidRPr="001E7ECD">
        <w:t xml:space="preserve"> сельс</w:t>
      </w:r>
      <w:r>
        <w:t>овета</w:t>
      </w:r>
      <w:r w:rsidRPr="001E7ECD">
        <w:t xml:space="preserve"> на 201</w:t>
      </w:r>
      <w:r>
        <w:t>7</w:t>
      </w:r>
      <w:r w:rsidRPr="001E7ECD">
        <w:t>-201</w:t>
      </w:r>
      <w:r>
        <w:t>9</w:t>
      </w:r>
      <w:r w:rsidRPr="001E7ECD">
        <w:t xml:space="preserve"> годы новая структура классификации целевых статей расходов бюджета </w:t>
      </w:r>
      <w:r>
        <w:t>Плотниковского</w:t>
      </w:r>
      <w:r w:rsidRPr="001E7ECD">
        <w:t xml:space="preserve"> сельс</w:t>
      </w:r>
      <w:r>
        <w:t>овета. Эта классификация</w:t>
      </w:r>
      <w:r w:rsidRPr="001E7ECD">
        <w:t xml:space="preserve"> </w:t>
      </w:r>
      <w:r>
        <w:t>полностью увязана</w:t>
      </w:r>
      <w:r w:rsidRPr="001E7ECD">
        <w:t xml:space="preserve"> со структурой муниципальных программ </w:t>
      </w:r>
      <w:r>
        <w:t xml:space="preserve">Плотниковского </w:t>
      </w:r>
      <w:r w:rsidRPr="001E7ECD">
        <w:t>сельс</w:t>
      </w:r>
      <w:r>
        <w:t>овета.</w:t>
      </w:r>
    </w:p>
    <w:p w:rsidR="00C9564F" w:rsidRDefault="00C9564F" w:rsidP="00C9564F">
      <w:pPr>
        <w:jc w:val="both"/>
      </w:pPr>
      <w:r>
        <w:t xml:space="preserve">     </w:t>
      </w:r>
      <w:r w:rsidRPr="001E7ECD">
        <w:t xml:space="preserve">Расходы бюджета </w:t>
      </w:r>
      <w:r>
        <w:t>Плотниковского</w:t>
      </w:r>
      <w:r w:rsidRPr="001E7ECD">
        <w:t xml:space="preserve"> сельс</w:t>
      </w:r>
      <w:r>
        <w:t>овета</w:t>
      </w:r>
      <w:r w:rsidRPr="001E7ECD">
        <w:t xml:space="preserve"> сформированы с учетом принципов </w:t>
      </w:r>
      <w:proofErr w:type="spellStart"/>
      <w:r w:rsidRPr="001E7ECD">
        <w:t>бюджетирования</w:t>
      </w:r>
      <w:proofErr w:type="spellEnd"/>
      <w:r w:rsidRPr="001E7ECD">
        <w:t xml:space="preserve">, ориентированного на результат, в разрезе муниципальных программ и </w:t>
      </w:r>
      <w:r w:rsidRPr="001E7ECD">
        <w:lastRenderedPageBreak/>
        <w:t xml:space="preserve">подпрограмм, и </w:t>
      </w:r>
      <w:proofErr w:type="spellStart"/>
      <w:r w:rsidRPr="001E7ECD">
        <w:t>непрограммных</w:t>
      </w:r>
      <w:proofErr w:type="spellEnd"/>
      <w:r w:rsidRPr="001E7ECD">
        <w:t xml:space="preserve"> расходов, раздельного планирования бюджета по действующим и принимаемым обязательствам. </w:t>
      </w:r>
    </w:p>
    <w:p w:rsidR="00C9564F" w:rsidRPr="001E7ECD" w:rsidRDefault="00C9564F" w:rsidP="00C9564F">
      <w:pPr>
        <w:jc w:val="both"/>
      </w:pPr>
      <w:r>
        <w:t xml:space="preserve">    </w:t>
      </w:r>
      <w:r w:rsidRPr="001E7ECD">
        <w:t>Ассигнования на оказание муниципальных услуг и исполнение пу</w:t>
      </w:r>
      <w:r>
        <w:t>блично-нормативных обязатель</w:t>
      </w:r>
      <w:proofErr w:type="gramStart"/>
      <w:r>
        <w:t xml:space="preserve">ств </w:t>
      </w:r>
      <w:r w:rsidRPr="001E7ECD">
        <w:t>спл</w:t>
      </w:r>
      <w:proofErr w:type="gramEnd"/>
      <w:r w:rsidRPr="001E7ECD">
        <w:t>анированы с учетом оценки потребности в оказании каждой услуги, количества получателей указанных услуг</w:t>
      </w:r>
    </w:p>
    <w:p w:rsidR="00C9564F" w:rsidRDefault="00C9564F" w:rsidP="00C9564F">
      <w:pPr>
        <w:widowControl w:val="0"/>
        <w:autoSpaceDE w:val="0"/>
        <w:autoSpaceDN w:val="0"/>
        <w:adjustRightInd w:val="0"/>
        <w:ind w:firstLine="709"/>
        <w:jc w:val="both"/>
      </w:pPr>
      <w:r>
        <w:t>Бюджетная политика, проводимая администрацией Плотниковского сельсовета,  направлена на решение приоритетных задач социально-экономического развития Плотниковского сельсовета, в числе основных – улучшение условий жизни населения Плотниковского сельсовета, достижение устойчивых темпов экономического роста. В результате проводимой бюджетной политики удалось сохранить социальную стабильность на территории сельсовета, достичь позитивных результатов исполнения бюджета Плотниковского сельсовета за указанные периоды.</w:t>
      </w:r>
    </w:p>
    <w:p w:rsidR="00C9564F" w:rsidRDefault="00C9564F" w:rsidP="00C9564F">
      <w:pPr>
        <w:autoSpaceDE w:val="0"/>
        <w:autoSpaceDN w:val="0"/>
        <w:adjustRightInd w:val="0"/>
        <w:jc w:val="both"/>
        <w:rPr>
          <w:color w:val="000000"/>
        </w:rPr>
      </w:pPr>
      <w:r>
        <w:t xml:space="preserve">       </w:t>
      </w:r>
      <w:proofErr w:type="gramStart"/>
      <w:r>
        <w:t xml:space="preserve">Бюджет Плотниковского сельсовета за 2017 год исполнен по доходам сумме  3299658,85 руб. и по расходам в сумме 3560432,79 </w:t>
      </w:r>
      <w:r w:rsidRPr="00261708">
        <w:t>руб</w:t>
      </w:r>
      <w:r>
        <w:t>.</w:t>
      </w:r>
      <w:r>
        <w:rPr>
          <w:color w:val="000000"/>
        </w:rPr>
        <w:t xml:space="preserve"> План по </w:t>
      </w:r>
      <w:bookmarkStart w:id="2" w:name="YANDEX_91"/>
      <w:bookmarkEnd w:id="2"/>
      <w:r>
        <w:rPr>
          <w:color w:val="000000"/>
          <w:lang w:val="en-US"/>
        </w:rPr>
        <w:fldChar w:fldCharType="begin"/>
      </w:r>
      <w:r w:rsidRPr="00E12A5F">
        <w:rPr>
          <w:color w:val="000000"/>
        </w:rPr>
        <w:instrText xml:space="preserve"> </w:instrText>
      </w:r>
      <w:r>
        <w:rPr>
          <w:color w:val="000000"/>
          <w:lang w:val="en-US"/>
        </w:rPr>
        <w:instrText>HYPERLINK</w:instrText>
      </w:r>
      <w:r w:rsidRPr="00E12A5F">
        <w:rPr>
          <w:color w:val="000000"/>
        </w:rPr>
        <w:instrText xml:space="preserve"> "</w:instrText>
      </w:r>
      <w:r>
        <w:rPr>
          <w:color w:val="000000"/>
          <w:lang w:val="en-US"/>
        </w:rPr>
        <w:instrText>http</w:instrText>
      </w:r>
      <w:r w:rsidRPr="00E12A5F">
        <w:rPr>
          <w:color w:val="000000"/>
        </w:rPr>
        <w:instrText>://</w:instrText>
      </w:r>
      <w:r>
        <w:rPr>
          <w:color w:val="000000"/>
          <w:lang w:val="en-US"/>
        </w:rPr>
        <w:instrText>hghltd</w:instrText>
      </w:r>
      <w:r w:rsidRPr="00E12A5F">
        <w:rPr>
          <w:color w:val="000000"/>
        </w:rPr>
        <w:instrText>.</w:instrText>
      </w:r>
      <w:r>
        <w:rPr>
          <w:color w:val="000000"/>
          <w:lang w:val="en-US"/>
        </w:rPr>
        <w:instrText>yandex</w:instrText>
      </w:r>
      <w:r w:rsidRPr="00E12A5F">
        <w:rPr>
          <w:color w:val="000000"/>
        </w:rPr>
        <w:instrText>.</w:instrText>
      </w:r>
      <w:r>
        <w:rPr>
          <w:color w:val="000000"/>
          <w:lang w:val="en-US"/>
        </w:rPr>
        <w:instrText>net</w:instrText>
      </w:r>
      <w:r w:rsidRPr="00E12A5F">
        <w:rPr>
          <w:color w:val="000000"/>
        </w:rPr>
        <w:instrText>/</w:instrText>
      </w:r>
      <w:r>
        <w:rPr>
          <w:color w:val="000000"/>
          <w:lang w:val="en-US"/>
        </w:rPr>
        <w:instrText>yandbtm</w:instrText>
      </w:r>
      <w:r w:rsidRPr="00E12A5F">
        <w:rPr>
          <w:color w:val="000000"/>
        </w:rPr>
        <w:instrText>?</w:instrText>
      </w:r>
      <w:r>
        <w:rPr>
          <w:color w:val="000000"/>
          <w:lang w:val="en-US"/>
        </w:rPr>
        <w:instrText>fmode</w:instrText>
      </w:r>
      <w:r w:rsidRPr="00E12A5F">
        <w:rPr>
          <w:color w:val="000000"/>
        </w:rPr>
        <w:instrText>=</w:instrText>
      </w:r>
      <w:r>
        <w:rPr>
          <w:color w:val="000000"/>
          <w:lang w:val="en-US"/>
        </w:rPr>
        <w:instrText>envelope</w:instrText>
      </w:r>
      <w:r w:rsidRPr="00E12A5F">
        <w:rPr>
          <w:color w:val="000000"/>
        </w:rPr>
        <w:instrText>&amp;</w:instrText>
      </w:r>
      <w:r>
        <w:rPr>
          <w:color w:val="000000"/>
          <w:lang w:val="en-US"/>
        </w:rPr>
        <w:instrText>url</w:instrText>
      </w:r>
      <w:r w:rsidRPr="00E12A5F">
        <w:rPr>
          <w:color w:val="000000"/>
        </w:rPr>
        <w:instrText>=</w:instrText>
      </w:r>
      <w:r>
        <w:rPr>
          <w:color w:val="000000"/>
          <w:lang w:val="en-US"/>
        </w:rPr>
        <w:instrText>http</w:instrText>
      </w:r>
      <w:r w:rsidRPr="00E12A5F">
        <w:rPr>
          <w:color w:val="000000"/>
        </w:rPr>
        <w:instrText>%3</w:instrText>
      </w:r>
      <w:r>
        <w:rPr>
          <w:color w:val="000000"/>
          <w:lang w:val="en-US"/>
        </w:rPr>
        <w:instrText>A</w:instrText>
      </w:r>
      <w:r w:rsidRPr="00E12A5F">
        <w:rPr>
          <w:color w:val="000000"/>
        </w:rPr>
        <w:instrText>%2</w:instrText>
      </w:r>
      <w:r>
        <w:rPr>
          <w:color w:val="000000"/>
          <w:lang w:val="en-US"/>
        </w:rPr>
        <w:instrText>F</w:instrText>
      </w:r>
      <w:r w:rsidRPr="00E12A5F">
        <w:rPr>
          <w:color w:val="000000"/>
        </w:rPr>
        <w:instrText>%2</w:instrText>
      </w:r>
      <w:r>
        <w:rPr>
          <w:color w:val="000000"/>
          <w:lang w:val="en-US"/>
        </w:rPr>
        <w:instrText>Fwww</w:instrText>
      </w:r>
      <w:r w:rsidRPr="00E12A5F">
        <w:rPr>
          <w:color w:val="000000"/>
        </w:rPr>
        <w:instrText>.</w:instrText>
      </w:r>
      <w:r>
        <w:rPr>
          <w:color w:val="000000"/>
          <w:lang w:val="en-US"/>
        </w:rPr>
        <w:instrText>alekseewka</w:instrText>
      </w:r>
      <w:r w:rsidRPr="00E12A5F">
        <w:rPr>
          <w:color w:val="000000"/>
        </w:rPr>
        <w:instrText>.</w:instrText>
      </w:r>
      <w:r>
        <w:rPr>
          <w:color w:val="000000"/>
          <w:lang w:val="en-US"/>
        </w:rPr>
        <w:instrText>ru</w:instrText>
      </w:r>
      <w:r w:rsidRPr="00E12A5F">
        <w:rPr>
          <w:color w:val="000000"/>
        </w:rPr>
        <w:instrText>%2</w:instrText>
      </w:r>
      <w:r>
        <w:rPr>
          <w:color w:val="000000"/>
          <w:lang w:val="en-US"/>
        </w:rPr>
        <w:instrText>Fdocument</w:instrText>
      </w:r>
      <w:r w:rsidRPr="00E12A5F">
        <w:rPr>
          <w:color w:val="000000"/>
        </w:rPr>
        <w:instrText>%2</w:instrText>
      </w:r>
      <w:r>
        <w:rPr>
          <w:color w:val="000000"/>
          <w:lang w:val="en-US"/>
        </w:rPr>
        <w:instrText>Fdocpost</w:instrText>
      </w:r>
      <w:r w:rsidRPr="00E12A5F">
        <w:rPr>
          <w:color w:val="000000"/>
        </w:rPr>
        <w:instrText>%2</w:instrText>
      </w:r>
      <w:r>
        <w:rPr>
          <w:color w:val="000000"/>
          <w:lang w:val="en-US"/>
        </w:rPr>
        <w:instrText>F</w:instrText>
      </w:r>
      <w:r w:rsidRPr="00E12A5F">
        <w:rPr>
          <w:color w:val="000000"/>
        </w:rPr>
        <w:instrText>2010%2</w:instrText>
      </w:r>
      <w:r>
        <w:rPr>
          <w:color w:val="000000"/>
          <w:lang w:val="en-US"/>
        </w:rPr>
        <w:instrText>Fpost</w:instrText>
      </w:r>
      <w:r w:rsidRPr="00E12A5F">
        <w:rPr>
          <w:color w:val="000000"/>
        </w:rPr>
        <w:instrText>84.</w:instrText>
      </w:r>
      <w:r>
        <w:rPr>
          <w:color w:val="000000"/>
          <w:lang w:val="en-US"/>
        </w:rPr>
        <w:instrText>doc</w:instrText>
      </w:r>
      <w:r w:rsidRPr="00E12A5F">
        <w:rPr>
          <w:color w:val="000000"/>
        </w:rPr>
        <w:instrText>&amp;</w:instrText>
      </w:r>
      <w:r>
        <w:rPr>
          <w:color w:val="000000"/>
          <w:lang w:val="en-US"/>
        </w:rPr>
        <w:instrText>lr</w:instrText>
      </w:r>
      <w:r w:rsidRPr="00E12A5F">
        <w:rPr>
          <w:color w:val="000000"/>
        </w:rPr>
        <w:instrText>=53&amp;</w:instrText>
      </w:r>
      <w:r>
        <w:rPr>
          <w:color w:val="000000"/>
          <w:lang w:val="en-US"/>
        </w:rPr>
        <w:instrText>text</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1%</w:instrText>
      </w:r>
      <w:r>
        <w:rPr>
          <w:color w:val="000000"/>
          <w:lang w:val="en-US"/>
        </w:rPr>
        <w:instrText>D</w:instrText>
      </w:r>
      <w:r w:rsidRPr="00E12A5F">
        <w:rPr>
          <w:color w:val="000000"/>
        </w:rPr>
        <w:instrText>1%8</w:instrText>
      </w:r>
      <w:r>
        <w:rPr>
          <w:color w:val="000000"/>
          <w:lang w:val="en-US"/>
        </w:rPr>
        <w:instrText>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6%</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1%8</w:instrText>
      </w:r>
      <w:r>
        <w:rPr>
          <w:color w:val="000000"/>
          <w:lang w:val="en-US"/>
        </w:rPr>
        <w:instrText>C</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1%85%20%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9%20%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0%202011-2013%20%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1%8</w:instrText>
      </w:r>
      <w:r>
        <w:rPr>
          <w:color w:val="000000"/>
          <w:lang w:val="en-US"/>
        </w:rPr>
        <w:instrText>B</w:instrText>
      </w:r>
      <w:r w:rsidRPr="00E12A5F">
        <w:rPr>
          <w:color w:val="000000"/>
        </w:rPr>
        <w:instrText>&amp;</w:instrText>
      </w:r>
      <w:r>
        <w:rPr>
          <w:color w:val="000000"/>
          <w:lang w:val="en-US"/>
        </w:rPr>
        <w:instrText>l</w:instrText>
      </w:r>
      <w:r w:rsidRPr="00E12A5F">
        <w:rPr>
          <w:color w:val="000000"/>
        </w:rPr>
        <w:instrText>10</w:instrText>
      </w:r>
      <w:r>
        <w:rPr>
          <w:color w:val="000000"/>
          <w:lang w:val="en-US"/>
        </w:rPr>
        <w:instrText>n</w:instrText>
      </w:r>
      <w:r w:rsidRPr="00E12A5F">
        <w:rPr>
          <w:color w:val="000000"/>
        </w:rPr>
        <w:instrText>=</w:instrText>
      </w:r>
      <w:r>
        <w:rPr>
          <w:color w:val="000000"/>
          <w:lang w:val="en-US"/>
        </w:rPr>
        <w:instrText>ru</w:instrText>
      </w:r>
      <w:r w:rsidRPr="00E12A5F">
        <w:rPr>
          <w:color w:val="000000"/>
        </w:rPr>
        <w:instrText>&amp;</w:instrText>
      </w:r>
      <w:r>
        <w:rPr>
          <w:color w:val="000000"/>
          <w:lang w:val="en-US"/>
        </w:rPr>
        <w:instrText>mime</w:instrText>
      </w:r>
      <w:r w:rsidRPr="00E12A5F">
        <w:rPr>
          <w:color w:val="000000"/>
        </w:rPr>
        <w:instrText>=</w:instrText>
      </w:r>
      <w:r>
        <w:rPr>
          <w:color w:val="000000"/>
          <w:lang w:val="en-US"/>
        </w:rPr>
        <w:instrText>doc</w:instrText>
      </w:r>
      <w:r w:rsidRPr="00E12A5F">
        <w:rPr>
          <w:color w:val="000000"/>
        </w:rPr>
        <w:instrText>&amp;</w:instrText>
      </w:r>
      <w:r>
        <w:rPr>
          <w:color w:val="000000"/>
          <w:lang w:val="en-US"/>
        </w:rPr>
        <w:instrText>sign</w:instrText>
      </w:r>
      <w:r w:rsidRPr="00E12A5F">
        <w:rPr>
          <w:color w:val="000000"/>
        </w:rPr>
        <w:instrText>=</w:instrText>
      </w:r>
      <w:r>
        <w:rPr>
          <w:color w:val="000000"/>
          <w:lang w:val="en-US"/>
        </w:rPr>
        <w:instrText>a</w:instrText>
      </w:r>
      <w:r w:rsidRPr="00E12A5F">
        <w:rPr>
          <w:color w:val="000000"/>
        </w:rPr>
        <w:instrText>007526546</w:instrText>
      </w:r>
      <w:r>
        <w:rPr>
          <w:color w:val="000000"/>
          <w:lang w:val="en-US"/>
        </w:rPr>
        <w:instrText>d</w:instrText>
      </w:r>
      <w:r w:rsidRPr="00E12A5F">
        <w:rPr>
          <w:color w:val="000000"/>
        </w:rPr>
        <w:instrText>50</w:instrText>
      </w:r>
      <w:r>
        <w:rPr>
          <w:color w:val="000000"/>
          <w:lang w:val="en-US"/>
        </w:rPr>
        <w:instrText>f</w:instrText>
      </w:r>
      <w:r w:rsidRPr="00E12A5F">
        <w:rPr>
          <w:color w:val="000000"/>
        </w:rPr>
        <w:instrText>7</w:instrText>
      </w:r>
      <w:r>
        <w:rPr>
          <w:color w:val="000000"/>
          <w:lang w:val="en-US"/>
        </w:rPr>
        <w:instrText>fe</w:instrText>
      </w:r>
      <w:r w:rsidRPr="00E12A5F">
        <w:rPr>
          <w:color w:val="000000"/>
        </w:rPr>
        <w:instrText>121197</w:instrText>
      </w:r>
      <w:r>
        <w:rPr>
          <w:color w:val="000000"/>
          <w:lang w:val="en-US"/>
        </w:rPr>
        <w:instrText>c</w:instrText>
      </w:r>
      <w:r w:rsidRPr="00E12A5F">
        <w:rPr>
          <w:color w:val="000000"/>
        </w:rPr>
        <w:instrText>3</w:instrText>
      </w:r>
      <w:r>
        <w:rPr>
          <w:color w:val="000000"/>
          <w:lang w:val="en-US"/>
        </w:rPr>
        <w:instrText>d</w:instrText>
      </w:r>
      <w:r w:rsidRPr="00E12A5F">
        <w:rPr>
          <w:color w:val="000000"/>
        </w:rPr>
        <w:instrText>5</w:instrText>
      </w:r>
      <w:r>
        <w:rPr>
          <w:color w:val="000000"/>
          <w:lang w:val="en-US"/>
        </w:rPr>
        <w:instrText>a</w:instrText>
      </w:r>
      <w:r w:rsidRPr="00E12A5F">
        <w:rPr>
          <w:color w:val="000000"/>
        </w:rPr>
        <w:instrText>955</w:instrText>
      </w:r>
      <w:r>
        <w:rPr>
          <w:color w:val="000000"/>
          <w:lang w:val="en-US"/>
        </w:rPr>
        <w:instrText>c</w:instrText>
      </w:r>
      <w:r w:rsidRPr="00E12A5F">
        <w:rPr>
          <w:color w:val="000000"/>
        </w:rPr>
        <w:instrText>&amp;</w:instrText>
      </w:r>
      <w:r>
        <w:rPr>
          <w:color w:val="000000"/>
          <w:lang w:val="en-US"/>
        </w:rPr>
        <w:instrText>keyno</w:instrText>
      </w:r>
      <w:r w:rsidRPr="00E12A5F">
        <w:rPr>
          <w:color w:val="000000"/>
        </w:rPr>
        <w:instrText>=0" \</w:instrText>
      </w:r>
      <w:r>
        <w:rPr>
          <w:color w:val="000000"/>
          <w:lang w:val="en-US"/>
        </w:rPr>
        <w:instrText>l</w:instrText>
      </w:r>
      <w:r w:rsidRPr="00E12A5F">
        <w:rPr>
          <w:color w:val="000000"/>
        </w:rPr>
        <w:instrText xml:space="preserve"> "</w:instrText>
      </w:r>
      <w:r>
        <w:rPr>
          <w:color w:val="000000"/>
          <w:lang w:val="en-US"/>
        </w:rPr>
        <w:instrText>YANDEX</w:instrText>
      </w:r>
      <w:r w:rsidRPr="00E12A5F">
        <w:rPr>
          <w:color w:val="000000"/>
        </w:rPr>
        <w:instrText xml:space="preserve">_90" </w:instrText>
      </w:r>
      <w:r>
        <w:rPr>
          <w:color w:val="000000"/>
          <w:lang w:val="en-US"/>
        </w:rPr>
        <w:fldChar w:fldCharType="separate"/>
      </w:r>
      <w:r>
        <w:rPr>
          <w:color w:val="000000"/>
          <w:lang w:val="en-US"/>
        </w:rPr>
        <w:fldChar w:fldCharType="end"/>
      </w:r>
      <w:r>
        <w:rPr>
          <w:color w:val="000000"/>
          <w:lang w:val="en-US"/>
        </w:rPr>
        <w:t> </w:t>
      </w:r>
      <w:r>
        <w:rPr>
          <w:color w:val="000000"/>
        </w:rPr>
        <w:t xml:space="preserve">сбору налоговых и неналоговых доходов  выполнен на 107,9 %. Вес собственных доходов в общем объёме доходов бюджета </w:t>
      </w:r>
      <w:bookmarkStart w:id="3" w:name="YANDEX_95"/>
      <w:bookmarkEnd w:id="3"/>
      <w:r>
        <w:rPr>
          <w:color w:val="000000"/>
          <w:lang w:val="en-US"/>
        </w:rPr>
        <w:fldChar w:fldCharType="begin"/>
      </w:r>
      <w:r w:rsidRPr="00E12A5F">
        <w:rPr>
          <w:color w:val="000000"/>
        </w:rPr>
        <w:instrText xml:space="preserve"> </w:instrText>
      </w:r>
      <w:r>
        <w:rPr>
          <w:color w:val="000000"/>
          <w:lang w:val="en-US"/>
        </w:rPr>
        <w:instrText>HYPERLINK</w:instrText>
      </w:r>
      <w:r w:rsidRPr="00E12A5F">
        <w:rPr>
          <w:color w:val="000000"/>
        </w:rPr>
        <w:instrText xml:space="preserve"> "</w:instrText>
      </w:r>
      <w:r>
        <w:rPr>
          <w:color w:val="000000"/>
          <w:lang w:val="en-US"/>
        </w:rPr>
        <w:instrText>http</w:instrText>
      </w:r>
      <w:r w:rsidRPr="00E12A5F">
        <w:rPr>
          <w:color w:val="000000"/>
        </w:rPr>
        <w:instrText>://</w:instrText>
      </w:r>
      <w:r>
        <w:rPr>
          <w:color w:val="000000"/>
          <w:lang w:val="en-US"/>
        </w:rPr>
        <w:instrText>hghltd</w:instrText>
      </w:r>
      <w:r w:rsidRPr="00E12A5F">
        <w:rPr>
          <w:color w:val="000000"/>
        </w:rPr>
        <w:instrText>.</w:instrText>
      </w:r>
      <w:r>
        <w:rPr>
          <w:color w:val="000000"/>
          <w:lang w:val="en-US"/>
        </w:rPr>
        <w:instrText>yandex</w:instrText>
      </w:r>
      <w:r w:rsidRPr="00E12A5F">
        <w:rPr>
          <w:color w:val="000000"/>
        </w:rPr>
        <w:instrText>.</w:instrText>
      </w:r>
      <w:r>
        <w:rPr>
          <w:color w:val="000000"/>
          <w:lang w:val="en-US"/>
        </w:rPr>
        <w:instrText>net</w:instrText>
      </w:r>
      <w:r w:rsidRPr="00E12A5F">
        <w:rPr>
          <w:color w:val="000000"/>
        </w:rPr>
        <w:instrText>/</w:instrText>
      </w:r>
      <w:r>
        <w:rPr>
          <w:color w:val="000000"/>
          <w:lang w:val="en-US"/>
        </w:rPr>
        <w:instrText>yandbtm</w:instrText>
      </w:r>
      <w:r w:rsidRPr="00E12A5F">
        <w:rPr>
          <w:color w:val="000000"/>
        </w:rPr>
        <w:instrText>?</w:instrText>
      </w:r>
      <w:r>
        <w:rPr>
          <w:color w:val="000000"/>
          <w:lang w:val="en-US"/>
        </w:rPr>
        <w:instrText>fmode</w:instrText>
      </w:r>
      <w:r w:rsidRPr="00E12A5F">
        <w:rPr>
          <w:color w:val="000000"/>
        </w:rPr>
        <w:instrText>=</w:instrText>
      </w:r>
      <w:r>
        <w:rPr>
          <w:color w:val="000000"/>
          <w:lang w:val="en-US"/>
        </w:rPr>
        <w:instrText>envelope</w:instrText>
      </w:r>
      <w:r w:rsidRPr="00E12A5F">
        <w:rPr>
          <w:color w:val="000000"/>
        </w:rPr>
        <w:instrText>&amp;</w:instrText>
      </w:r>
      <w:r>
        <w:rPr>
          <w:color w:val="000000"/>
          <w:lang w:val="en-US"/>
        </w:rPr>
        <w:instrText>url</w:instrText>
      </w:r>
      <w:r w:rsidRPr="00E12A5F">
        <w:rPr>
          <w:color w:val="000000"/>
        </w:rPr>
        <w:instrText>=</w:instrText>
      </w:r>
      <w:r>
        <w:rPr>
          <w:color w:val="000000"/>
          <w:lang w:val="en-US"/>
        </w:rPr>
        <w:instrText>http</w:instrText>
      </w:r>
      <w:r w:rsidRPr="00E12A5F">
        <w:rPr>
          <w:color w:val="000000"/>
        </w:rPr>
        <w:instrText>%3</w:instrText>
      </w:r>
      <w:r>
        <w:rPr>
          <w:color w:val="000000"/>
          <w:lang w:val="en-US"/>
        </w:rPr>
        <w:instrText>A</w:instrText>
      </w:r>
      <w:r w:rsidRPr="00E12A5F">
        <w:rPr>
          <w:color w:val="000000"/>
        </w:rPr>
        <w:instrText>%2</w:instrText>
      </w:r>
      <w:r>
        <w:rPr>
          <w:color w:val="000000"/>
          <w:lang w:val="en-US"/>
        </w:rPr>
        <w:instrText>F</w:instrText>
      </w:r>
      <w:r w:rsidRPr="00E12A5F">
        <w:rPr>
          <w:color w:val="000000"/>
        </w:rPr>
        <w:instrText>%2</w:instrText>
      </w:r>
      <w:r>
        <w:rPr>
          <w:color w:val="000000"/>
          <w:lang w:val="en-US"/>
        </w:rPr>
        <w:instrText>Fwww</w:instrText>
      </w:r>
      <w:r w:rsidRPr="00E12A5F">
        <w:rPr>
          <w:color w:val="000000"/>
        </w:rPr>
        <w:instrText>.</w:instrText>
      </w:r>
      <w:r>
        <w:rPr>
          <w:color w:val="000000"/>
          <w:lang w:val="en-US"/>
        </w:rPr>
        <w:instrText>alekseewka</w:instrText>
      </w:r>
      <w:r w:rsidRPr="00E12A5F">
        <w:rPr>
          <w:color w:val="000000"/>
        </w:rPr>
        <w:instrText>.</w:instrText>
      </w:r>
      <w:r>
        <w:rPr>
          <w:color w:val="000000"/>
          <w:lang w:val="en-US"/>
        </w:rPr>
        <w:instrText>ru</w:instrText>
      </w:r>
      <w:r w:rsidRPr="00E12A5F">
        <w:rPr>
          <w:color w:val="000000"/>
        </w:rPr>
        <w:instrText>%2</w:instrText>
      </w:r>
      <w:r>
        <w:rPr>
          <w:color w:val="000000"/>
          <w:lang w:val="en-US"/>
        </w:rPr>
        <w:instrText>Fdocument</w:instrText>
      </w:r>
      <w:r w:rsidRPr="00E12A5F">
        <w:rPr>
          <w:color w:val="000000"/>
        </w:rPr>
        <w:instrText>%2</w:instrText>
      </w:r>
      <w:r>
        <w:rPr>
          <w:color w:val="000000"/>
          <w:lang w:val="en-US"/>
        </w:rPr>
        <w:instrText>Fdocpost</w:instrText>
      </w:r>
      <w:r w:rsidRPr="00E12A5F">
        <w:rPr>
          <w:color w:val="000000"/>
        </w:rPr>
        <w:instrText>%2</w:instrText>
      </w:r>
      <w:r>
        <w:rPr>
          <w:color w:val="000000"/>
          <w:lang w:val="en-US"/>
        </w:rPr>
        <w:instrText>F</w:instrText>
      </w:r>
      <w:r w:rsidRPr="00E12A5F">
        <w:rPr>
          <w:color w:val="000000"/>
        </w:rPr>
        <w:instrText>2010%2</w:instrText>
      </w:r>
      <w:r>
        <w:rPr>
          <w:color w:val="000000"/>
          <w:lang w:val="en-US"/>
        </w:rPr>
        <w:instrText>Fpost</w:instrText>
      </w:r>
      <w:r w:rsidRPr="00E12A5F">
        <w:rPr>
          <w:color w:val="000000"/>
        </w:rPr>
        <w:instrText>84.</w:instrText>
      </w:r>
      <w:r>
        <w:rPr>
          <w:color w:val="000000"/>
          <w:lang w:val="en-US"/>
        </w:rPr>
        <w:instrText>doc</w:instrText>
      </w:r>
      <w:r w:rsidRPr="00E12A5F">
        <w:rPr>
          <w:color w:val="000000"/>
        </w:rPr>
        <w:instrText>&amp;</w:instrText>
      </w:r>
      <w:r>
        <w:rPr>
          <w:color w:val="000000"/>
          <w:lang w:val="en-US"/>
        </w:rPr>
        <w:instrText>lr</w:instrText>
      </w:r>
      <w:r w:rsidRPr="00E12A5F">
        <w:rPr>
          <w:color w:val="000000"/>
        </w:rPr>
        <w:instrText>=53&amp;</w:instrText>
      </w:r>
      <w:r>
        <w:rPr>
          <w:color w:val="000000"/>
          <w:lang w:val="en-US"/>
        </w:rPr>
        <w:instrText>text</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1%</w:instrText>
      </w:r>
      <w:r>
        <w:rPr>
          <w:color w:val="000000"/>
          <w:lang w:val="en-US"/>
        </w:rPr>
        <w:instrText>D</w:instrText>
      </w:r>
      <w:r w:rsidRPr="00E12A5F">
        <w:rPr>
          <w:color w:val="000000"/>
        </w:rPr>
        <w:instrText>1%8</w:instrText>
      </w:r>
      <w:r>
        <w:rPr>
          <w:color w:val="000000"/>
          <w:lang w:val="en-US"/>
        </w:rPr>
        <w:instrText>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6%</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1%8</w:instrText>
      </w:r>
      <w:r>
        <w:rPr>
          <w:color w:val="000000"/>
          <w:lang w:val="en-US"/>
        </w:rPr>
        <w:instrText>C</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1%85%20%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9%20%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0%202011-2013%20%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1%8</w:instrText>
      </w:r>
      <w:r>
        <w:rPr>
          <w:color w:val="000000"/>
          <w:lang w:val="en-US"/>
        </w:rPr>
        <w:instrText>B</w:instrText>
      </w:r>
      <w:r w:rsidRPr="00E12A5F">
        <w:rPr>
          <w:color w:val="000000"/>
        </w:rPr>
        <w:instrText>&amp;</w:instrText>
      </w:r>
      <w:r>
        <w:rPr>
          <w:color w:val="000000"/>
          <w:lang w:val="en-US"/>
        </w:rPr>
        <w:instrText>l</w:instrText>
      </w:r>
      <w:r w:rsidRPr="00E12A5F">
        <w:rPr>
          <w:color w:val="000000"/>
        </w:rPr>
        <w:instrText>10</w:instrText>
      </w:r>
      <w:r>
        <w:rPr>
          <w:color w:val="000000"/>
          <w:lang w:val="en-US"/>
        </w:rPr>
        <w:instrText>n</w:instrText>
      </w:r>
      <w:r w:rsidRPr="00E12A5F">
        <w:rPr>
          <w:color w:val="000000"/>
        </w:rPr>
        <w:instrText>=</w:instrText>
      </w:r>
      <w:r>
        <w:rPr>
          <w:color w:val="000000"/>
          <w:lang w:val="en-US"/>
        </w:rPr>
        <w:instrText>ru</w:instrText>
      </w:r>
      <w:r w:rsidRPr="00E12A5F">
        <w:rPr>
          <w:color w:val="000000"/>
        </w:rPr>
        <w:instrText>&amp;</w:instrText>
      </w:r>
      <w:r>
        <w:rPr>
          <w:color w:val="000000"/>
          <w:lang w:val="en-US"/>
        </w:rPr>
        <w:instrText>mime</w:instrText>
      </w:r>
      <w:r w:rsidRPr="00E12A5F">
        <w:rPr>
          <w:color w:val="000000"/>
        </w:rPr>
        <w:instrText>=</w:instrText>
      </w:r>
      <w:r>
        <w:rPr>
          <w:color w:val="000000"/>
          <w:lang w:val="en-US"/>
        </w:rPr>
        <w:instrText>doc</w:instrText>
      </w:r>
      <w:r w:rsidRPr="00E12A5F">
        <w:rPr>
          <w:color w:val="000000"/>
        </w:rPr>
        <w:instrText>&amp;</w:instrText>
      </w:r>
      <w:r>
        <w:rPr>
          <w:color w:val="000000"/>
          <w:lang w:val="en-US"/>
        </w:rPr>
        <w:instrText>sign</w:instrText>
      </w:r>
      <w:r w:rsidRPr="00E12A5F">
        <w:rPr>
          <w:color w:val="000000"/>
        </w:rPr>
        <w:instrText>=</w:instrText>
      </w:r>
      <w:r>
        <w:rPr>
          <w:color w:val="000000"/>
          <w:lang w:val="en-US"/>
        </w:rPr>
        <w:instrText>a</w:instrText>
      </w:r>
      <w:r w:rsidRPr="00E12A5F">
        <w:rPr>
          <w:color w:val="000000"/>
        </w:rPr>
        <w:instrText>007526546</w:instrText>
      </w:r>
      <w:r>
        <w:rPr>
          <w:color w:val="000000"/>
          <w:lang w:val="en-US"/>
        </w:rPr>
        <w:instrText>d</w:instrText>
      </w:r>
      <w:r w:rsidRPr="00E12A5F">
        <w:rPr>
          <w:color w:val="000000"/>
        </w:rPr>
        <w:instrText>50</w:instrText>
      </w:r>
      <w:r>
        <w:rPr>
          <w:color w:val="000000"/>
          <w:lang w:val="en-US"/>
        </w:rPr>
        <w:instrText>f</w:instrText>
      </w:r>
      <w:r w:rsidRPr="00E12A5F">
        <w:rPr>
          <w:color w:val="000000"/>
        </w:rPr>
        <w:instrText>7</w:instrText>
      </w:r>
      <w:r>
        <w:rPr>
          <w:color w:val="000000"/>
          <w:lang w:val="en-US"/>
        </w:rPr>
        <w:instrText>fe</w:instrText>
      </w:r>
      <w:r w:rsidRPr="00E12A5F">
        <w:rPr>
          <w:color w:val="000000"/>
        </w:rPr>
        <w:instrText>121197</w:instrText>
      </w:r>
      <w:r>
        <w:rPr>
          <w:color w:val="000000"/>
          <w:lang w:val="en-US"/>
        </w:rPr>
        <w:instrText>c</w:instrText>
      </w:r>
      <w:r w:rsidRPr="00E12A5F">
        <w:rPr>
          <w:color w:val="000000"/>
        </w:rPr>
        <w:instrText>3</w:instrText>
      </w:r>
      <w:r>
        <w:rPr>
          <w:color w:val="000000"/>
          <w:lang w:val="en-US"/>
        </w:rPr>
        <w:instrText>d</w:instrText>
      </w:r>
      <w:r w:rsidRPr="00E12A5F">
        <w:rPr>
          <w:color w:val="000000"/>
        </w:rPr>
        <w:instrText>5</w:instrText>
      </w:r>
      <w:r>
        <w:rPr>
          <w:color w:val="000000"/>
          <w:lang w:val="en-US"/>
        </w:rPr>
        <w:instrText>a</w:instrText>
      </w:r>
      <w:r w:rsidRPr="00E12A5F">
        <w:rPr>
          <w:color w:val="000000"/>
        </w:rPr>
        <w:instrText>955</w:instrText>
      </w:r>
      <w:r>
        <w:rPr>
          <w:color w:val="000000"/>
          <w:lang w:val="en-US"/>
        </w:rPr>
        <w:instrText>c</w:instrText>
      </w:r>
      <w:r w:rsidRPr="00E12A5F">
        <w:rPr>
          <w:color w:val="000000"/>
        </w:rPr>
        <w:instrText>&amp;</w:instrText>
      </w:r>
      <w:r>
        <w:rPr>
          <w:color w:val="000000"/>
          <w:lang w:val="en-US"/>
        </w:rPr>
        <w:instrText>keyno</w:instrText>
      </w:r>
      <w:r w:rsidRPr="00E12A5F">
        <w:rPr>
          <w:color w:val="000000"/>
        </w:rPr>
        <w:instrText>=0" \</w:instrText>
      </w:r>
      <w:r>
        <w:rPr>
          <w:color w:val="000000"/>
          <w:lang w:val="en-US"/>
        </w:rPr>
        <w:instrText>l</w:instrText>
      </w:r>
      <w:r w:rsidRPr="00E12A5F">
        <w:rPr>
          <w:color w:val="000000"/>
        </w:rPr>
        <w:instrText xml:space="preserve"> "</w:instrText>
      </w:r>
      <w:r>
        <w:rPr>
          <w:color w:val="000000"/>
          <w:lang w:val="en-US"/>
        </w:rPr>
        <w:instrText>YANDEX</w:instrText>
      </w:r>
      <w:r w:rsidRPr="00E12A5F">
        <w:rPr>
          <w:color w:val="000000"/>
        </w:rPr>
        <w:instrText xml:space="preserve">_94" </w:instrText>
      </w:r>
      <w:r>
        <w:rPr>
          <w:color w:val="000000"/>
          <w:lang w:val="en-US"/>
        </w:rPr>
        <w:fldChar w:fldCharType="separate"/>
      </w:r>
      <w:r>
        <w:rPr>
          <w:color w:val="000000"/>
          <w:lang w:val="en-US"/>
        </w:rPr>
        <w:fldChar w:fldCharType="end"/>
      </w:r>
      <w:r>
        <w:rPr>
          <w:color w:val="000000"/>
          <w:lang w:val="en-US"/>
        </w:rPr>
        <w:t> </w:t>
      </w:r>
      <w:r>
        <w:rPr>
          <w:color w:val="000000"/>
        </w:rPr>
        <w:t>Плотниковского сельсовета</w:t>
      </w:r>
      <w:proofErr w:type="gramEnd"/>
      <w:r>
        <w:rPr>
          <w:color w:val="000000"/>
          <w:lang w:val="en-US"/>
        </w:rPr>
        <w:t> </w:t>
      </w:r>
      <w:hyperlink r:id="rId8" w:anchor="YANDEX_97" w:history="1"/>
      <w:r>
        <w:rPr>
          <w:color w:val="000000"/>
        </w:rPr>
        <w:t xml:space="preserve"> составил в 2017 </w:t>
      </w:r>
      <w:bookmarkStart w:id="4" w:name="YANDEX_97"/>
      <w:bookmarkEnd w:id="4"/>
      <w:r>
        <w:rPr>
          <w:color w:val="000000"/>
          <w:lang w:val="en-US"/>
        </w:rPr>
        <w:fldChar w:fldCharType="begin"/>
      </w:r>
      <w:r w:rsidRPr="00E12A5F">
        <w:rPr>
          <w:color w:val="000000"/>
        </w:rPr>
        <w:instrText xml:space="preserve"> </w:instrText>
      </w:r>
      <w:r>
        <w:rPr>
          <w:color w:val="000000"/>
          <w:lang w:val="en-US"/>
        </w:rPr>
        <w:instrText>HYPERLINK</w:instrText>
      </w:r>
      <w:r w:rsidRPr="00E12A5F">
        <w:rPr>
          <w:color w:val="000000"/>
        </w:rPr>
        <w:instrText xml:space="preserve"> "</w:instrText>
      </w:r>
      <w:r>
        <w:rPr>
          <w:color w:val="000000"/>
          <w:lang w:val="en-US"/>
        </w:rPr>
        <w:instrText>http</w:instrText>
      </w:r>
      <w:r w:rsidRPr="00E12A5F">
        <w:rPr>
          <w:color w:val="000000"/>
        </w:rPr>
        <w:instrText>://</w:instrText>
      </w:r>
      <w:r>
        <w:rPr>
          <w:color w:val="000000"/>
          <w:lang w:val="en-US"/>
        </w:rPr>
        <w:instrText>hghltd</w:instrText>
      </w:r>
      <w:r w:rsidRPr="00E12A5F">
        <w:rPr>
          <w:color w:val="000000"/>
        </w:rPr>
        <w:instrText>.</w:instrText>
      </w:r>
      <w:r>
        <w:rPr>
          <w:color w:val="000000"/>
          <w:lang w:val="en-US"/>
        </w:rPr>
        <w:instrText>yandex</w:instrText>
      </w:r>
      <w:r w:rsidRPr="00E12A5F">
        <w:rPr>
          <w:color w:val="000000"/>
        </w:rPr>
        <w:instrText>.</w:instrText>
      </w:r>
      <w:r>
        <w:rPr>
          <w:color w:val="000000"/>
          <w:lang w:val="en-US"/>
        </w:rPr>
        <w:instrText>net</w:instrText>
      </w:r>
      <w:r w:rsidRPr="00E12A5F">
        <w:rPr>
          <w:color w:val="000000"/>
        </w:rPr>
        <w:instrText>/</w:instrText>
      </w:r>
      <w:r>
        <w:rPr>
          <w:color w:val="000000"/>
          <w:lang w:val="en-US"/>
        </w:rPr>
        <w:instrText>yandbtm</w:instrText>
      </w:r>
      <w:r w:rsidRPr="00E12A5F">
        <w:rPr>
          <w:color w:val="000000"/>
        </w:rPr>
        <w:instrText>?</w:instrText>
      </w:r>
      <w:r>
        <w:rPr>
          <w:color w:val="000000"/>
          <w:lang w:val="en-US"/>
        </w:rPr>
        <w:instrText>fmode</w:instrText>
      </w:r>
      <w:r w:rsidRPr="00E12A5F">
        <w:rPr>
          <w:color w:val="000000"/>
        </w:rPr>
        <w:instrText>=</w:instrText>
      </w:r>
      <w:r>
        <w:rPr>
          <w:color w:val="000000"/>
          <w:lang w:val="en-US"/>
        </w:rPr>
        <w:instrText>envelope</w:instrText>
      </w:r>
      <w:r w:rsidRPr="00E12A5F">
        <w:rPr>
          <w:color w:val="000000"/>
        </w:rPr>
        <w:instrText>&amp;</w:instrText>
      </w:r>
      <w:r>
        <w:rPr>
          <w:color w:val="000000"/>
          <w:lang w:val="en-US"/>
        </w:rPr>
        <w:instrText>url</w:instrText>
      </w:r>
      <w:r w:rsidRPr="00E12A5F">
        <w:rPr>
          <w:color w:val="000000"/>
        </w:rPr>
        <w:instrText>=</w:instrText>
      </w:r>
      <w:r>
        <w:rPr>
          <w:color w:val="000000"/>
          <w:lang w:val="en-US"/>
        </w:rPr>
        <w:instrText>http</w:instrText>
      </w:r>
      <w:r w:rsidRPr="00E12A5F">
        <w:rPr>
          <w:color w:val="000000"/>
        </w:rPr>
        <w:instrText>%3</w:instrText>
      </w:r>
      <w:r>
        <w:rPr>
          <w:color w:val="000000"/>
          <w:lang w:val="en-US"/>
        </w:rPr>
        <w:instrText>A</w:instrText>
      </w:r>
      <w:r w:rsidRPr="00E12A5F">
        <w:rPr>
          <w:color w:val="000000"/>
        </w:rPr>
        <w:instrText>%2</w:instrText>
      </w:r>
      <w:r>
        <w:rPr>
          <w:color w:val="000000"/>
          <w:lang w:val="en-US"/>
        </w:rPr>
        <w:instrText>F</w:instrText>
      </w:r>
      <w:r w:rsidRPr="00E12A5F">
        <w:rPr>
          <w:color w:val="000000"/>
        </w:rPr>
        <w:instrText>%2</w:instrText>
      </w:r>
      <w:r>
        <w:rPr>
          <w:color w:val="000000"/>
          <w:lang w:val="en-US"/>
        </w:rPr>
        <w:instrText>Fwww</w:instrText>
      </w:r>
      <w:r w:rsidRPr="00E12A5F">
        <w:rPr>
          <w:color w:val="000000"/>
        </w:rPr>
        <w:instrText>.</w:instrText>
      </w:r>
      <w:r>
        <w:rPr>
          <w:color w:val="000000"/>
          <w:lang w:val="en-US"/>
        </w:rPr>
        <w:instrText>alekseewka</w:instrText>
      </w:r>
      <w:r w:rsidRPr="00E12A5F">
        <w:rPr>
          <w:color w:val="000000"/>
        </w:rPr>
        <w:instrText>.</w:instrText>
      </w:r>
      <w:r>
        <w:rPr>
          <w:color w:val="000000"/>
          <w:lang w:val="en-US"/>
        </w:rPr>
        <w:instrText>ru</w:instrText>
      </w:r>
      <w:r w:rsidRPr="00E12A5F">
        <w:rPr>
          <w:color w:val="000000"/>
        </w:rPr>
        <w:instrText>%2</w:instrText>
      </w:r>
      <w:r>
        <w:rPr>
          <w:color w:val="000000"/>
          <w:lang w:val="en-US"/>
        </w:rPr>
        <w:instrText>Fdocument</w:instrText>
      </w:r>
      <w:r w:rsidRPr="00E12A5F">
        <w:rPr>
          <w:color w:val="000000"/>
        </w:rPr>
        <w:instrText>%2</w:instrText>
      </w:r>
      <w:r>
        <w:rPr>
          <w:color w:val="000000"/>
          <w:lang w:val="en-US"/>
        </w:rPr>
        <w:instrText>Fdocpost</w:instrText>
      </w:r>
      <w:r w:rsidRPr="00E12A5F">
        <w:rPr>
          <w:color w:val="000000"/>
        </w:rPr>
        <w:instrText>%2</w:instrText>
      </w:r>
      <w:r>
        <w:rPr>
          <w:color w:val="000000"/>
          <w:lang w:val="en-US"/>
        </w:rPr>
        <w:instrText>F</w:instrText>
      </w:r>
      <w:r w:rsidRPr="00E12A5F">
        <w:rPr>
          <w:color w:val="000000"/>
        </w:rPr>
        <w:instrText>2010%2</w:instrText>
      </w:r>
      <w:r>
        <w:rPr>
          <w:color w:val="000000"/>
          <w:lang w:val="en-US"/>
        </w:rPr>
        <w:instrText>Fpost</w:instrText>
      </w:r>
      <w:r w:rsidRPr="00E12A5F">
        <w:rPr>
          <w:color w:val="000000"/>
        </w:rPr>
        <w:instrText>84.</w:instrText>
      </w:r>
      <w:r>
        <w:rPr>
          <w:color w:val="000000"/>
          <w:lang w:val="en-US"/>
        </w:rPr>
        <w:instrText>doc</w:instrText>
      </w:r>
      <w:r w:rsidRPr="00E12A5F">
        <w:rPr>
          <w:color w:val="000000"/>
        </w:rPr>
        <w:instrText>&amp;</w:instrText>
      </w:r>
      <w:r>
        <w:rPr>
          <w:color w:val="000000"/>
          <w:lang w:val="en-US"/>
        </w:rPr>
        <w:instrText>lr</w:instrText>
      </w:r>
      <w:r w:rsidRPr="00E12A5F">
        <w:rPr>
          <w:color w:val="000000"/>
        </w:rPr>
        <w:instrText>=53&amp;</w:instrText>
      </w:r>
      <w:r>
        <w:rPr>
          <w:color w:val="000000"/>
          <w:lang w:val="en-US"/>
        </w:rPr>
        <w:instrText>text</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1%</w:instrText>
      </w:r>
      <w:r>
        <w:rPr>
          <w:color w:val="000000"/>
          <w:lang w:val="en-US"/>
        </w:rPr>
        <w:instrText>D</w:instrText>
      </w:r>
      <w:r w:rsidRPr="00E12A5F">
        <w:rPr>
          <w:color w:val="000000"/>
        </w:rPr>
        <w:instrText>1%8</w:instrText>
      </w:r>
      <w:r>
        <w:rPr>
          <w:color w:val="000000"/>
          <w:lang w:val="en-US"/>
        </w:rPr>
        <w:instrText>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6%</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1%8</w:instrText>
      </w:r>
      <w:r>
        <w:rPr>
          <w:color w:val="000000"/>
          <w:lang w:val="en-US"/>
        </w:rPr>
        <w:instrText>C</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1%85%20%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9%20%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0%202011-2013%20%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1%8</w:instrText>
      </w:r>
      <w:r>
        <w:rPr>
          <w:color w:val="000000"/>
          <w:lang w:val="en-US"/>
        </w:rPr>
        <w:instrText>B</w:instrText>
      </w:r>
      <w:r w:rsidRPr="00E12A5F">
        <w:rPr>
          <w:color w:val="000000"/>
        </w:rPr>
        <w:instrText>&amp;</w:instrText>
      </w:r>
      <w:r>
        <w:rPr>
          <w:color w:val="000000"/>
          <w:lang w:val="en-US"/>
        </w:rPr>
        <w:instrText>l</w:instrText>
      </w:r>
      <w:r w:rsidRPr="00E12A5F">
        <w:rPr>
          <w:color w:val="000000"/>
        </w:rPr>
        <w:instrText>10</w:instrText>
      </w:r>
      <w:r>
        <w:rPr>
          <w:color w:val="000000"/>
          <w:lang w:val="en-US"/>
        </w:rPr>
        <w:instrText>n</w:instrText>
      </w:r>
      <w:r w:rsidRPr="00E12A5F">
        <w:rPr>
          <w:color w:val="000000"/>
        </w:rPr>
        <w:instrText>=</w:instrText>
      </w:r>
      <w:r>
        <w:rPr>
          <w:color w:val="000000"/>
          <w:lang w:val="en-US"/>
        </w:rPr>
        <w:instrText>ru</w:instrText>
      </w:r>
      <w:r w:rsidRPr="00E12A5F">
        <w:rPr>
          <w:color w:val="000000"/>
        </w:rPr>
        <w:instrText>&amp;</w:instrText>
      </w:r>
      <w:r>
        <w:rPr>
          <w:color w:val="000000"/>
          <w:lang w:val="en-US"/>
        </w:rPr>
        <w:instrText>mime</w:instrText>
      </w:r>
      <w:r w:rsidRPr="00E12A5F">
        <w:rPr>
          <w:color w:val="000000"/>
        </w:rPr>
        <w:instrText>=</w:instrText>
      </w:r>
      <w:r>
        <w:rPr>
          <w:color w:val="000000"/>
          <w:lang w:val="en-US"/>
        </w:rPr>
        <w:instrText>doc</w:instrText>
      </w:r>
      <w:r w:rsidRPr="00E12A5F">
        <w:rPr>
          <w:color w:val="000000"/>
        </w:rPr>
        <w:instrText>&amp;</w:instrText>
      </w:r>
      <w:r>
        <w:rPr>
          <w:color w:val="000000"/>
          <w:lang w:val="en-US"/>
        </w:rPr>
        <w:instrText>sign</w:instrText>
      </w:r>
      <w:r w:rsidRPr="00E12A5F">
        <w:rPr>
          <w:color w:val="000000"/>
        </w:rPr>
        <w:instrText>=</w:instrText>
      </w:r>
      <w:r>
        <w:rPr>
          <w:color w:val="000000"/>
          <w:lang w:val="en-US"/>
        </w:rPr>
        <w:instrText>a</w:instrText>
      </w:r>
      <w:r w:rsidRPr="00E12A5F">
        <w:rPr>
          <w:color w:val="000000"/>
        </w:rPr>
        <w:instrText>007526546</w:instrText>
      </w:r>
      <w:r>
        <w:rPr>
          <w:color w:val="000000"/>
          <w:lang w:val="en-US"/>
        </w:rPr>
        <w:instrText>d</w:instrText>
      </w:r>
      <w:r w:rsidRPr="00E12A5F">
        <w:rPr>
          <w:color w:val="000000"/>
        </w:rPr>
        <w:instrText>50</w:instrText>
      </w:r>
      <w:r>
        <w:rPr>
          <w:color w:val="000000"/>
          <w:lang w:val="en-US"/>
        </w:rPr>
        <w:instrText>f</w:instrText>
      </w:r>
      <w:r w:rsidRPr="00E12A5F">
        <w:rPr>
          <w:color w:val="000000"/>
        </w:rPr>
        <w:instrText>7</w:instrText>
      </w:r>
      <w:r>
        <w:rPr>
          <w:color w:val="000000"/>
          <w:lang w:val="en-US"/>
        </w:rPr>
        <w:instrText>fe</w:instrText>
      </w:r>
      <w:r w:rsidRPr="00E12A5F">
        <w:rPr>
          <w:color w:val="000000"/>
        </w:rPr>
        <w:instrText>121197</w:instrText>
      </w:r>
      <w:r>
        <w:rPr>
          <w:color w:val="000000"/>
          <w:lang w:val="en-US"/>
        </w:rPr>
        <w:instrText>c</w:instrText>
      </w:r>
      <w:r w:rsidRPr="00E12A5F">
        <w:rPr>
          <w:color w:val="000000"/>
        </w:rPr>
        <w:instrText>3</w:instrText>
      </w:r>
      <w:r>
        <w:rPr>
          <w:color w:val="000000"/>
          <w:lang w:val="en-US"/>
        </w:rPr>
        <w:instrText>d</w:instrText>
      </w:r>
      <w:r w:rsidRPr="00E12A5F">
        <w:rPr>
          <w:color w:val="000000"/>
        </w:rPr>
        <w:instrText>5</w:instrText>
      </w:r>
      <w:r>
        <w:rPr>
          <w:color w:val="000000"/>
          <w:lang w:val="en-US"/>
        </w:rPr>
        <w:instrText>a</w:instrText>
      </w:r>
      <w:r w:rsidRPr="00E12A5F">
        <w:rPr>
          <w:color w:val="000000"/>
        </w:rPr>
        <w:instrText>955</w:instrText>
      </w:r>
      <w:r>
        <w:rPr>
          <w:color w:val="000000"/>
          <w:lang w:val="en-US"/>
        </w:rPr>
        <w:instrText>c</w:instrText>
      </w:r>
      <w:r w:rsidRPr="00E12A5F">
        <w:rPr>
          <w:color w:val="000000"/>
        </w:rPr>
        <w:instrText>&amp;</w:instrText>
      </w:r>
      <w:r>
        <w:rPr>
          <w:color w:val="000000"/>
          <w:lang w:val="en-US"/>
        </w:rPr>
        <w:instrText>keyno</w:instrText>
      </w:r>
      <w:r w:rsidRPr="00E12A5F">
        <w:rPr>
          <w:color w:val="000000"/>
        </w:rPr>
        <w:instrText>=0" \</w:instrText>
      </w:r>
      <w:r>
        <w:rPr>
          <w:color w:val="000000"/>
          <w:lang w:val="en-US"/>
        </w:rPr>
        <w:instrText>l</w:instrText>
      </w:r>
      <w:r w:rsidRPr="00E12A5F">
        <w:rPr>
          <w:color w:val="000000"/>
        </w:rPr>
        <w:instrText xml:space="preserve"> "</w:instrText>
      </w:r>
      <w:r>
        <w:rPr>
          <w:color w:val="000000"/>
          <w:lang w:val="en-US"/>
        </w:rPr>
        <w:instrText>YANDEX</w:instrText>
      </w:r>
      <w:r w:rsidRPr="00E12A5F">
        <w:rPr>
          <w:color w:val="000000"/>
        </w:rPr>
        <w:instrText xml:space="preserve">_96" </w:instrText>
      </w:r>
      <w:r>
        <w:rPr>
          <w:color w:val="000000"/>
          <w:lang w:val="en-US"/>
        </w:rPr>
        <w:fldChar w:fldCharType="separate"/>
      </w:r>
      <w:r>
        <w:rPr>
          <w:color w:val="000000"/>
          <w:lang w:val="en-US"/>
        </w:rPr>
        <w:fldChar w:fldCharType="end"/>
      </w:r>
      <w:r>
        <w:rPr>
          <w:color w:val="000000"/>
          <w:lang w:val="en-US"/>
        </w:rPr>
        <w:t> </w:t>
      </w:r>
      <w:r>
        <w:rPr>
          <w:color w:val="000000"/>
        </w:rPr>
        <w:t>году</w:t>
      </w:r>
      <w:r>
        <w:rPr>
          <w:color w:val="000000"/>
          <w:lang w:val="en-US"/>
        </w:rPr>
        <w:t> </w:t>
      </w:r>
      <w:hyperlink r:id="rId9" w:anchor="YANDEX_98" w:history="1"/>
      <w:r>
        <w:rPr>
          <w:color w:val="000000"/>
        </w:rPr>
        <w:t xml:space="preserve"> - 36%.</w:t>
      </w:r>
    </w:p>
    <w:p w:rsidR="00C9564F" w:rsidRDefault="00C9564F" w:rsidP="00C9564F">
      <w:pPr>
        <w:autoSpaceDE w:val="0"/>
        <w:autoSpaceDN w:val="0"/>
        <w:adjustRightInd w:val="0"/>
        <w:jc w:val="both"/>
        <w:rPr>
          <w:color w:val="000000"/>
        </w:rPr>
      </w:pPr>
      <w:r>
        <w:rPr>
          <w:color w:val="000000"/>
        </w:rPr>
        <w:t xml:space="preserve">      </w:t>
      </w:r>
      <w:proofErr w:type="gramStart"/>
      <w:r>
        <w:rPr>
          <w:color w:val="000000"/>
        </w:rPr>
        <w:t xml:space="preserve">По расходам бюджет </w:t>
      </w:r>
      <w:bookmarkStart w:id="5" w:name="YANDEX_99"/>
      <w:bookmarkEnd w:id="5"/>
      <w:r>
        <w:rPr>
          <w:color w:val="000000"/>
        </w:rPr>
        <w:t>Плотниковского</w:t>
      </w:r>
      <w:hyperlink r:id="rId10" w:anchor="YANDEX_98" w:history="1"/>
      <w:r>
        <w:rPr>
          <w:color w:val="000000"/>
          <w:lang w:val="en-US"/>
        </w:rPr>
        <w:t> </w:t>
      </w:r>
      <w:r>
        <w:rPr>
          <w:color w:val="000000"/>
        </w:rPr>
        <w:t xml:space="preserve">сельсовета за 2016 </w:t>
      </w:r>
      <w:bookmarkStart w:id="6" w:name="YANDEX_101"/>
      <w:bookmarkEnd w:id="6"/>
      <w:r>
        <w:rPr>
          <w:color w:val="000000"/>
          <w:lang w:val="en-US"/>
        </w:rPr>
        <w:fldChar w:fldCharType="begin"/>
      </w:r>
      <w:r w:rsidRPr="00E12A5F">
        <w:rPr>
          <w:color w:val="000000"/>
        </w:rPr>
        <w:instrText xml:space="preserve"> </w:instrText>
      </w:r>
      <w:r>
        <w:rPr>
          <w:color w:val="000000"/>
          <w:lang w:val="en-US"/>
        </w:rPr>
        <w:instrText>HYPERLINK</w:instrText>
      </w:r>
      <w:r w:rsidRPr="00E12A5F">
        <w:rPr>
          <w:color w:val="000000"/>
        </w:rPr>
        <w:instrText xml:space="preserve"> "</w:instrText>
      </w:r>
      <w:r>
        <w:rPr>
          <w:color w:val="000000"/>
          <w:lang w:val="en-US"/>
        </w:rPr>
        <w:instrText>http</w:instrText>
      </w:r>
      <w:r w:rsidRPr="00E12A5F">
        <w:rPr>
          <w:color w:val="000000"/>
        </w:rPr>
        <w:instrText>://</w:instrText>
      </w:r>
      <w:r>
        <w:rPr>
          <w:color w:val="000000"/>
          <w:lang w:val="en-US"/>
        </w:rPr>
        <w:instrText>hghltd</w:instrText>
      </w:r>
      <w:r w:rsidRPr="00E12A5F">
        <w:rPr>
          <w:color w:val="000000"/>
        </w:rPr>
        <w:instrText>.</w:instrText>
      </w:r>
      <w:r>
        <w:rPr>
          <w:color w:val="000000"/>
          <w:lang w:val="en-US"/>
        </w:rPr>
        <w:instrText>yandex</w:instrText>
      </w:r>
      <w:r w:rsidRPr="00E12A5F">
        <w:rPr>
          <w:color w:val="000000"/>
        </w:rPr>
        <w:instrText>.</w:instrText>
      </w:r>
      <w:r>
        <w:rPr>
          <w:color w:val="000000"/>
          <w:lang w:val="en-US"/>
        </w:rPr>
        <w:instrText>net</w:instrText>
      </w:r>
      <w:r w:rsidRPr="00E12A5F">
        <w:rPr>
          <w:color w:val="000000"/>
        </w:rPr>
        <w:instrText>/</w:instrText>
      </w:r>
      <w:r>
        <w:rPr>
          <w:color w:val="000000"/>
          <w:lang w:val="en-US"/>
        </w:rPr>
        <w:instrText>yandbtm</w:instrText>
      </w:r>
      <w:r w:rsidRPr="00E12A5F">
        <w:rPr>
          <w:color w:val="000000"/>
        </w:rPr>
        <w:instrText>?</w:instrText>
      </w:r>
      <w:r>
        <w:rPr>
          <w:color w:val="000000"/>
          <w:lang w:val="en-US"/>
        </w:rPr>
        <w:instrText>fmode</w:instrText>
      </w:r>
      <w:r w:rsidRPr="00E12A5F">
        <w:rPr>
          <w:color w:val="000000"/>
        </w:rPr>
        <w:instrText>=</w:instrText>
      </w:r>
      <w:r>
        <w:rPr>
          <w:color w:val="000000"/>
          <w:lang w:val="en-US"/>
        </w:rPr>
        <w:instrText>envelope</w:instrText>
      </w:r>
      <w:r w:rsidRPr="00E12A5F">
        <w:rPr>
          <w:color w:val="000000"/>
        </w:rPr>
        <w:instrText>&amp;</w:instrText>
      </w:r>
      <w:r>
        <w:rPr>
          <w:color w:val="000000"/>
          <w:lang w:val="en-US"/>
        </w:rPr>
        <w:instrText>url</w:instrText>
      </w:r>
      <w:r w:rsidRPr="00E12A5F">
        <w:rPr>
          <w:color w:val="000000"/>
        </w:rPr>
        <w:instrText>=</w:instrText>
      </w:r>
      <w:r>
        <w:rPr>
          <w:color w:val="000000"/>
          <w:lang w:val="en-US"/>
        </w:rPr>
        <w:instrText>http</w:instrText>
      </w:r>
      <w:r w:rsidRPr="00E12A5F">
        <w:rPr>
          <w:color w:val="000000"/>
        </w:rPr>
        <w:instrText>%3</w:instrText>
      </w:r>
      <w:r>
        <w:rPr>
          <w:color w:val="000000"/>
          <w:lang w:val="en-US"/>
        </w:rPr>
        <w:instrText>A</w:instrText>
      </w:r>
      <w:r w:rsidRPr="00E12A5F">
        <w:rPr>
          <w:color w:val="000000"/>
        </w:rPr>
        <w:instrText>%2</w:instrText>
      </w:r>
      <w:r>
        <w:rPr>
          <w:color w:val="000000"/>
          <w:lang w:val="en-US"/>
        </w:rPr>
        <w:instrText>F</w:instrText>
      </w:r>
      <w:r w:rsidRPr="00E12A5F">
        <w:rPr>
          <w:color w:val="000000"/>
        </w:rPr>
        <w:instrText>%2</w:instrText>
      </w:r>
      <w:r>
        <w:rPr>
          <w:color w:val="000000"/>
          <w:lang w:val="en-US"/>
        </w:rPr>
        <w:instrText>Fwww</w:instrText>
      </w:r>
      <w:r w:rsidRPr="00E12A5F">
        <w:rPr>
          <w:color w:val="000000"/>
        </w:rPr>
        <w:instrText>.</w:instrText>
      </w:r>
      <w:r>
        <w:rPr>
          <w:color w:val="000000"/>
          <w:lang w:val="en-US"/>
        </w:rPr>
        <w:instrText>alekseewka</w:instrText>
      </w:r>
      <w:r w:rsidRPr="00E12A5F">
        <w:rPr>
          <w:color w:val="000000"/>
        </w:rPr>
        <w:instrText>.</w:instrText>
      </w:r>
      <w:r>
        <w:rPr>
          <w:color w:val="000000"/>
          <w:lang w:val="en-US"/>
        </w:rPr>
        <w:instrText>ru</w:instrText>
      </w:r>
      <w:r w:rsidRPr="00E12A5F">
        <w:rPr>
          <w:color w:val="000000"/>
        </w:rPr>
        <w:instrText>%2</w:instrText>
      </w:r>
      <w:r>
        <w:rPr>
          <w:color w:val="000000"/>
          <w:lang w:val="en-US"/>
        </w:rPr>
        <w:instrText>Fdocument</w:instrText>
      </w:r>
      <w:r w:rsidRPr="00E12A5F">
        <w:rPr>
          <w:color w:val="000000"/>
        </w:rPr>
        <w:instrText>%2</w:instrText>
      </w:r>
      <w:r>
        <w:rPr>
          <w:color w:val="000000"/>
          <w:lang w:val="en-US"/>
        </w:rPr>
        <w:instrText>Fdocpost</w:instrText>
      </w:r>
      <w:r w:rsidRPr="00E12A5F">
        <w:rPr>
          <w:color w:val="000000"/>
        </w:rPr>
        <w:instrText>%2</w:instrText>
      </w:r>
      <w:r>
        <w:rPr>
          <w:color w:val="000000"/>
          <w:lang w:val="en-US"/>
        </w:rPr>
        <w:instrText>F</w:instrText>
      </w:r>
      <w:r w:rsidRPr="00E12A5F">
        <w:rPr>
          <w:color w:val="000000"/>
        </w:rPr>
        <w:instrText>2010%2</w:instrText>
      </w:r>
      <w:r>
        <w:rPr>
          <w:color w:val="000000"/>
          <w:lang w:val="en-US"/>
        </w:rPr>
        <w:instrText>Fpost</w:instrText>
      </w:r>
      <w:r w:rsidRPr="00E12A5F">
        <w:rPr>
          <w:color w:val="000000"/>
        </w:rPr>
        <w:instrText>84.</w:instrText>
      </w:r>
      <w:r>
        <w:rPr>
          <w:color w:val="000000"/>
          <w:lang w:val="en-US"/>
        </w:rPr>
        <w:instrText>doc</w:instrText>
      </w:r>
      <w:r w:rsidRPr="00E12A5F">
        <w:rPr>
          <w:color w:val="000000"/>
        </w:rPr>
        <w:instrText>&amp;</w:instrText>
      </w:r>
      <w:r>
        <w:rPr>
          <w:color w:val="000000"/>
          <w:lang w:val="en-US"/>
        </w:rPr>
        <w:instrText>lr</w:instrText>
      </w:r>
      <w:r w:rsidRPr="00E12A5F">
        <w:rPr>
          <w:color w:val="000000"/>
        </w:rPr>
        <w:instrText>=53&amp;</w:instrText>
      </w:r>
      <w:r>
        <w:rPr>
          <w:color w:val="000000"/>
          <w:lang w:val="en-US"/>
        </w:rPr>
        <w:instrText>text</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1%</w:instrText>
      </w:r>
      <w:r>
        <w:rPr>
          <w:color w:val="000000"/>
          <w:lang w:val="en-US"/>
        </w:rPr>
        <w:instrText>D</w:instrText>
      </w:r>
      <w:r w:rsidRPr="00E12A5F">
        <w:rPr>
          <w:color w:val="000000"/>
        </w:rPr>
        <w:instrText>1%8</w:instrText>
      </w:r>
      <w:r>
        <w:rPr>
          <w:color w:val="000000"/>
          <w:lang w:val="en-US"/>
        </w:rPr>
        <w:instrText>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6%</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1%8</w:instrText>
      </w:r>
      <w:r>
        <w:rPr>
          <w:color w:val="000000"/>
          <w:lang w:val="en-US"/>
        </w:rPr>
        <w:instrText>C</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1%85%20%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9%20%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0%202011-2013%20%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1%8</w:instrText>
      </w:r>
      <w:r>
        <w:rPr>
          <w:color w:val="000000"/>
          <w:lang w:val="en-US"/>
        </w:rPr>
        <w:instrText>B</w:instrText>
      </w:r>
      <w:r w:rsidRPr="00E12A5F">
        <w:rPr>
          <w:color w:val="000000"/>
        </w:rPr>
        <w:instrText>&amp;</w:instrText>
      </w:r>
      <w:r>
        <w:rPr>
          <w:color w:val="000000"/>
          <w:lang w:val="en-US"/>
        </w:rPr>
        <w:instrText>l</w:instrText>
      </w:r>
      <w:r w:rsidRPr="00E12A5F">
        <w:rPr>
          <w:color w:val="000000"/>
        </w:rPr>
        <w:instrText>10</w:instrText>
      </w:r>
      <w:r>
        <w:rPr>
          <w:color w:val="000000"/>
          <w:lang w:val="en-US"/>
        </w:rPr>
        <w:instrText>n</w:instrText>
      </w:r>
      <w:r w:rsidRPr="00E12A5F">
        <w:rPr>
          <w:color w:val="000000"/>
        </w:rPr>
        <w:instrText>=</w:instrText>
      </w:r>
      <w:r>
        <w:rPr>
          <w:color w:val="000000"/>
          <w:lang w:val="en-US"/>
        </w:rPr>
        <w:instrText>ru</w:instrText>
      </w:r>
      <w:r w:rsidRPr="00E12A5F">
        <w:rPr>
          <w:color w:val="000000"/>
        </w:rPr>
        <w:instrText>&amp;</w:instrText>
      </w:r>
      <w:r>
        <w:rPr>
          <w:color w:val="000000"/>
          <w:lang w:val="en-US"/>
        </w:rPr>
        <w:instrText>mime</w:instrText>
      </w:r>
      <w:r w:rsidRPr="00E12A5F">
        <w:rPr>
          <w:color w:val="000000"/>
        </w:rPr>
        <w:instrText>=</w:instrText>
      </w:r>
      <w:r>
        <w:rPr>
          <w:color w:val="000000"/>
          <w:lang w:val="en-US"/>
        </w:rPr>
        <w:instrText>doc</w:instrText>
      </w:r>
      <w:r w:rsidRPr="00E12A5F">
        <w:rPr>
          <w:color w:val="000000"/>
        </w:rPr>
        <w:instrText>&amp;</w:instrText>
      </w:r>
      <w:r>
        <w:rPr>
          <w:color w:val="000000"/>
          <w:lang w:val="en-US"/>
        </w:rPr>
        <w:instrText>sign</w:instrText>
      </w:r>
      <w:r w:rsidRPr="00E12A5F">
        <w:rPr>
          <w:color w:val="000000"/>
        </w:rPr>
        <w:instrText>=</w:instrText>
      </w:r>
      <w:r>
        <w:rPr>
          <w:color w:val="000000"/>
          <w:lang w:val="en-US"/>
        </w:rPr>
        <w:instrText>a</w:instrText>
      </w:r>
      <w:r w:rsidRPr="00E12A5F">
        <w:rPr>
          <w:color w:val="000000"/>
        </w:rPr>
        <w:instrText>007526546</w:instrText>
      </w:r>
      <w:r>
        <w:rPr>
          <w:color w:val="000000"/>
          <w:lang w:val="en-US"/>
        </w:rPr>
        <w:instrText>d</w:instrText>
      </w:r>
      <w:r w:rsidRPr="00E12A5F">
        <w:rPr>
          <w:color w:val="000000"/>
        </w:rPr>
        <w:instrText>50</w:instrText>
      </w:r>
      <w:r>
        <w:rPr>
          <w:color w:val="000000"/>
          <w:lang w:val="en-US"/>
        </w:rPr>
        <w:instrText>f</w:instrText>
      </w:r>
      <w:r w:rsidRPr="00E12A5F">
        <w:rPr>
          <w:color w:val="000000"/>
        </w:rPr>
        <w:instrText>7</w:instrText>
      </w:r>
      <w:r>
        <w:rPr>
          <w:color w:val="000000"/>
          <w:lang w:val="en-US"/>
        </w:rPr>
        <w:instrText>fe</w:instrText>
      </w:r>
      <w:r w:rsidRPr="00E12A5F">
        <w:rPr>
          <w:color w:val="000000"/>
        </w:rPr>
        <w:instrText>121197</w:instrText>
      </w:r>
      <w:r>
        <w:rPr>
          <w:color w:val="000000"/>
          <w:lang w:val="en-US"/>
        </w:rPr>
        <w:instrText>c</w:instrText>
      </w:r>
      <w:r w:rsidRPr="00E12A5F">
        <w:rPr>
          <w:color w:val="000000"/>
        </w:rPr>
        <w:instrText>3</w:instrText>
      </w:r>
      <w:r>
        <w:rPr>
          <w:color w:val="000000"/>
          <w:lang w:val="en-US"/>
        </w:rPr>
        <w:instrText>d</w:instrText>
      </w:r>
      <w:r w:rsidRPr="00E12A5F">
        <w:rPr>
          <w:color w:val="000000"/>
        </w:rPr>
        <w:instrText>5</w:instrText>
      </w:r>
      <w:r>
        <w:rPr>
          <w:color w:val="000000"/>
          <w:lang w:val="en-US"/>
        </w:rPr>
        <w:instrText>a</w:instrText>
      </w:r>
      <w:r w:rsidRPr="00E12A5F">
        <w:rPr>
          <w:color w:val="000000"/>
        </w:rPr>
        <w:instrText>955</w:instrText>
      </w:r>
      <w:r>
        <w:rPr>
          <w:color w:val="000000"/>
          <w:lang w:val="en-US"/>
        </w:rPr>
        <w:instrText>c</w:instrText>
      </w:r>
      <w:r w:rsidRPr="00E12A5F">
        <w:rPr>
          <w:color w:val="000000"/>
        </w:rPr>
        <w:instrText>&amp;</w:instrText>
      </w:r>
      <w:r>
        <w:rPr>
          <w:color w:val="000000"/>
          <w:lang w:val="en-US"/>
        </w:rPr>
        <w:instrText>keyno</w:instrText>
      </w:r>
      <w:r w:rsidRPr="00E12A5F">
        <w:rPr>
          <w:color w:val="000000"/>
        </w:rPr>
        <w:instrText>=0" \</w:instrText>
      </w:r>
      <w:r>
        <w:rPr>
          <w:color w:val="000000"/>
          <w:lang w:val="en-US"/>
        </w:rPr>
        <w:instrText>l</w:instrText>
      </w:r>
      <w:r w:rsidRPr="00E12A5F">
        <w:rPr>
          <w:color w:val="000000"/>
        </w:rPr>
        <w:instrText xml:space="preserve"> "</w:instrText>
      </w:r>
      <w:r>
        <w:rPr>
          <w:color w:val="000000"/>
          <w:lang w:val="en-US"/>
        </w:rPr>
        <w:instrText>YANDEX</w:instrText>
      </w:r>
      <w:r w:rsidRPr="00E12A5F">
        <w:rPr>
          <w:color w:val="000000"/>
        </w:rPr>
        <w:instrText xml:space="preserve">_100" </w:instrText>
      </w:r>
      <w:r>
        <w:rPr>
          <w:color w:val="000000"/>
          <w:lang w:val="en-US"/>
        </w:rPr>
        <w:fldChar w:fldCharType="separate"/>
      </w:r>
      <w:r>
        <w:rPr>
          <w:color w:val="000000"/>
          <w:lang w:val="en-US"/>
        </w:rPr>
        <w:fldChar w:fldCharType="end"/>
      </w:r>
      <w:r>
        <w:rPr>
          <w:color w:val="000000"/>
          <w:lang w:val="en-US"/>
        </w:rPr>
        <w:t> </w:t>
      </w:r>
      <w:r>
        <w:rPr>
          <w:color w:val="000000"/>
        </w:rPr>
        <w:t>год</w:t>
      </w:r>
      <w:r>
        <w:rPr>
          <w:color w:val="000000"/>
          <w:lang w:val="en-US"/>
        </w:rPr>
        <w:t> </w:t>
      </w:r>
      <w:hyperlink r:id="rId11" w:anchor="YANDEX_102" w:history="1"/>
      <w:r w:rsidRPr="00E12A5F">
        <w:rPr>
          <w:color w:val="000000"/>
        </w:rPr>
        <w:t xml:space="preserve"> </w:t>
      </w:r>
      <w:r>
        <w:rPr>
          <w:color w:val="000000"/>
        </w:rPr>
        <w:t xml:space="preserve">выполнен на 87,2 % , </w:t>
      </w:r>
      <w:hyperlink r:id="rId12" w:anchor="YANDEX_103" w:history="1"/>
      <w:r>
        <w:rPr>
          <w:color w:val="000000"/>
        </w:rPr>
        <w:t xml:space="preserve"> Приоритетным направлением расходов бюджета Плотниковского сельсовета являлось обеспечение населения качественными </w:t>
      </w:r>
      <w:bookmarkStart w:id="7" w:name="YANDEX_105"/>
      <w:bookmarkEnd w:id="7"/>
      <w:r>
        <w:rPr>
          <w:color w:val="000000"/>
          <w:lang w:val="en-US"/>
        </w:rPr>
        <w:fldChar w:fldCharType="begin"/>
      </w:r>
      <w:r w:rsidRPr="00E12A5F">
        <w:rPr>
          <w:color w:val="000000"/>
        </w:rPr>
        <w:instrText xml:space="preserve"> </w:instrText>
      </w:r>
      <w:r>
        <w:rPr>
          <w:color w:val="000000"/>
          <w:lang w:val="en-US"/>
        </w:rPr>
        <w:instrText>HYPERLINK</w:instrText>
      </w:r>
      <w:r w:rsidRPr="00E12A5F">
        <w:rPr>
          <w:color w:val="000000"/>
        </w:rPr>
        <w:instrText xml:space="preserve"> "</w:instrText>
      </w:r>
      <w:r>
        <w:rPr>
          <w:color w:val="000000"/>
          <w:lang w:val="en-US"/>
        </w:rPr>
        <w:instrText>http</w:instrText>
      </w:r>
      <w:r w:rsidRPr="00E12A5F">
        <w:rPr>
          <w:color w:val="000000"/>
        </w:rPr>
        <w:instrText>://</w:instrText>
      </w:r>
      <w:r>
        <w:rPr>
          <w:color w:val="000000"/>
          <w:lang w:val="en-US"/>
        </w:rPr>
        <w:instrText>hghltd</w:instrText>
      </w:r>
      <w:r w:rsidRPr="00E12A5F">
        <w:rPr>
          <w:color w:val="000000"/>
        </w:rPr>
        <w:instrText>.</w:instrText>
      </w:r>
      <w:r>
        <w:rPr>
          <w:color w:val="000000"/>
          <w:lang w:val="en-US"/>
        </w:rPr>
        <w:instrText>yandex</w:instrText>
      </w:r>
      <w:r w:rsidRPr="00E12A5F">
        <w:rPr>
          <w:color w:val="000000"/>
        </w:rPr>
        <w:instrText>.</w:instrText>
      </w:r>
      <w:r>
        <w:rPr>
          <w:color w:val="000000"/>
          <w:lang w:val="en-US"/>
        </w:rPr>
        <w:instrText>net</w:instrText>
      </w:r>
      <w:r w:rsidRPr="00E12A5F">
        <w:rPr>
          <w:color w:val="000000"/>
        </w:rPr>
        <w:instrText>/</w:instrText>
      </w:r>
      <w:r>
        <w:rPr>
          <w:color w:val="000000"/>
          <w:lang w:val="en-US"/>
        </w:rPr>
        <w:instrText>yandbtm</w:instrText>
      </w:r>
      <w:r w:rsidRPr="00E12A5F">
        <w:rPr>
          <w:color w:val="000000"/>
        </w:rPr>
        <w:instrText>?</w:instrText>
      </w:r>
      <w:r>
        <w:rPr>
          <w:color w:val="000000"/>
          <w:lang w:val="en-US"/>
        </w:rPr>
        <w:instrText>fmode</w:instrText>
      </w:r>
      <w:r w:rsidRPr="00E12A5F">
        <w:rPr>
          <w:color w:val="000000"/>
        </w:rPr>
        <w:instrText>=</w:instrText>
      </w:r>
      <w:r>
        <w:rPr>
          <w:color w:val="000000"/>
          <w:lang w:val="en-US"/>
        </w:rPr>
        <w:instrText>envelope</w:instrText>
      </w:r>
      <w:r w:rsidRPr="00E12A5F">
        <w:rPr>
          <w:color w:val="000000"/>
        </w:rPr>
        <w:instrText>&amp;</w:instrText>
      </w:r>
      <w:r>
        <w:rPr>
          <w:color w:val="000000"/>
          <w:lang w:val="en-US"/>
        </w:rPr>
        <w:instrText>url</w:instrText>
      </w:r>
      <w:r w:rsidRPr="00E12A5F">
        <w:rPr>
          <w:color w:val="000000"/>
        </w:rPr>
        <w:instrText>=</w:instrText>
      </w:r>
      <w:r>
        <w:rPr>
          <w:color w:val="000000"/>
          <w:lang w:val="en-US"/>
        </w:rPr>
        <w:instrText>http</w:instrText>
      </w:r>
      <w:r w:rsidRPr="00E12A5F">
        <w:rPr>
          <w:color w:val="000000"/>
        </w:rPr>
        <w:instrText>%3</w:instrText>
      </w:r>
      <w:r>
        <w:rPr>
          <w:color w:val="000000"/>
          <w:lang w:val="en-US"/>
        </w:rPr>
        <w:instrText>A</w:instrText>
      </w:r>
      <w:r w:rsidRPr="00E12A5F">
        <w:rPr>
          <w:color w:val="000000"/>
        </w:rPr>
        <w:instrText>%2</w:instrText>
      </w:r>
      <w:r>
        <w:rPr>
          <w:color w:val="000000"/>
          <w:lang w:val="en-US"/>
        </w:rPr>
        <w:instrText>F</w:instrText>
      </w:r>
      <w:r w:rsidRPr="00E12A5F">
        <w:rPr>
          <w:color w:val="000000"/>
        </w:rPr>
        <w:instrText>%2</w:instrText>
      </w:r>
      <w:r>
        <w:rPr>
          <w:color w:val="000000"/>
          <w:lang w:val="en-US"/>
        </w:rPr>
        <w:instrText>Fwww</w:instrText>
      </w:r>
      <w:r w:rsidRPr="00E12A5F">
        <w:rPr>
          <w:color w:val="000000"/>
        </w:rPr>
        <w:instrText>.</w:instrText>
      </w:r>
      <w:r>
        <w:rPr>
          <w:color w:val="000000"/>
          <w:lang w:val="en-US"/>
        </w:rPr>
        <w:instrText>alekseewka</w:instrText>
      </w:r>
      <w:r w:rsidRPr="00E12A5F">
        <w:rPr>
          <w:color w:val="000000"/>
        </w:rPr>
        <w:instrText>.</w:instrText>
      </w:r>
      <w:r>
        <w:rPr>
          <w:color w:val="000000"/>
          <w:lang w:val="en-US"/>
        </w:rPr>
        <w:instrText>ru</w:instrText>
      </w:r>
      <w:r w:rsidRPr="00E12A5F">
        <w:rPr>
          <w:color w:val="000000"/>
        </w:rPr>
        <w:instrText>%2</w:instrText>
      </w:r>
      <w:r>
        <w:rPr>
          <w:color w:val="000000"/>
          <w:lang w:val="en-US"/>
        </w:rPr>
        <w:instrText>Fdocument</w:instrText>
      </w:r>
      <w:r w:rsidRPr="00E12A5F">
        <w:rPr>
          <w:color w:val="000000"/>
        </w:rPr>
        <w:instrText>%2</w:instrText>
      </w:r>
      <w:r>
        <w:rPr>
          <w:color w:val="000000"/>
          <w:lang w:val="en-US"/>
        </w:rPr>
        <w:instrText>Fdocpost</w:instrText>
      </w:r>
      <w:r w:rsidRPr="00E12A5F">
        <w:rPr>
          <w:color w:val="000000"/>
        </w:rPr>
        <w:instrText>%2</w:instrText>
      </w:r>
      <w:r>
        <w:rPr>
          <w:color w:val="000000"/>
          <w:lang w:val="en-US"/>
        </w:rPr>
        <w:instrText>F</w:instrText>
      </w:r>
      <w:r w:rsidRPr="00E12A5F">
        <w:rPr>
          <w:color w:val="000000"/>
        </w:rPr>
        <w:instrText>2010%2</w:instrText>
      </w:r>
      <w:r>
        <w:rPr>
          <w:color w:val="000000"/>
          <w:lang w:val="en-US"/>
        </w:rPr>
        <w:instrText>Fpost</w:instrText>
      </w:r>
      <w:r w:rsidRPr="00E12A5F">
        <w:rPr>
          <w:color w:val="000000"/>
        </w:rPr>
        <w:instrText>84.</w:instrText>
      </w:r>
      <w:r>
        <w:rPr>
          <w:color w:val="000000"/>
          <w:lang w:val="en-US"/>
        </w:rPr>
        <w:instrText>doc</w:instrText>
      </w:r>
      <w:r w:rsidRPr="00E12A5F">
        <w:rPr>
          <w:color w:val="000000"/>
        </w:rPr>
        <w:instrText>&amp;</w:instrText>
      </w:r>
      <w:r>
        <w:rPr>
          <w:color w:val="000000"/>
          <w:lang w:val="en-US"/>
        </w:rPr>
        <w:instrText>lr</w:instrText>
      </w:r>
      <w:r w:rsidRPr="00E12A5F">
        <w:rPr>
          <w:color w:val="000000"/>
        </w:rPr>
        <w:instrText>=53&amp;</w:instrText>
      </w:r>
      <w:r>
        <w:rPr>
          <w:color w:val="000000"/>
          <w:lang w:val="en-US"/>
        </w:rPr>
        <w:instrText>text</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1%</w:instrText>
      </w:r>
      <w:r>
        <w:rPr>
          <w:color w:val="000000"/>
          <w:lang w:val="en-US"/>
        </w:rPr>
        <w:instrText>D</w:instrText>
      </w:r>
      <w:r w:rsidRPr="00E12A5F">
        <w:rPr>
          <w:color w:val="000000"/>
        </w:rPr>
        <w:instrText>1%8</w:instrText>
      </w:r>
      <w:r>
        <w:rPr>
          <w:color w:val="000000"/>
          <w:lang w:val="en-US"/>
        </w:rPr>
        <w:instrText>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6%</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1%8</w:instrText>
      </w:r>
      <w:r>
        <w:rPr>
          <w:color w:val="000000"/>
          <w:lang w:val="en-US"/>
        </w:rPr>
        <w:instrText>C</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1%85%20%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9%20%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0%202011-2013%20%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1%8</w:instrText>
      </w:r>
      <w:r>
        <w:rPr>
          <w:color w:val="000000"/>
          <w:lang w:val="en-US"/>
        </w:rPr>
        <w:instrText>B</w:instrText>
      </w:r>
      <w:r w:rsidRPr="00E12A5F">
        <w:rPr>
          <w:color w:val="000000"/>
        </w:rPr>
        <w:instrText>&amp;</w:instrText>
      </w:r>
      <w:r>
        <w:rPr>
          <w:color w:val="000000"/>
          <w:lang w:val="en-US"/>
        </w:rPr>
        <w:instrText>l</w:instrText>
      </w:r>
      <w:r w:rsidRPr="00E12A5F">
        <w:rPr>
          <w:color w:val="000000"/>
        </w:rPr>
        <w:instrText>10</w:instrText>
      </w:r>
      <w:r>
        <w:rPr>
          <w:color w:val="000000"/>
          <w:lang w:val="en-US"/>
        </w:rPr>
        <w:instrText>n</w:instrText>
      </w:r>
      <w:r w:rsidRPr="00E12A5F">
        <w:rPr>
          <w:color w:val="000000"/>
        </w:rPr>
        <w:instrText>=</w:instrText>
      </w:r>
      <w:r>
        <w:rPr>
          <w:color w:val="000000"/>
          <w:lang w:val="en-US"/>
        </w:rPr>
        <w:instrText>ru</w:instrText>
      </w:r>
      <w:r w:rsidRPr="00E12A5F">
        <w:rPr>
          <w:color w:val="000000"/>
        </w:rPr>
        <w:instrText>&amp;</w:instrText>
      </w:r>
      <w:r>
        <w:rPr>
          <w:color w:val="000000"/>
          <w:lang w:val="en-US"/>
        </w:rPr>
        <w:instrText>mime</w:instrText>
      </w:r>
      <w:r w:rsidRPr="00E12A5F">
        <w:rPr>
          <w:color w:val="000000"/>
        </w:rPr>
        <w:instrText>=</w:instrText>
      </w:r>
      <w:r>
        <w:rPr>
          <w:color w:val="000000"/>
          <w:lang w:val="en-US"/>
        </w:rPr>
        <w:instrText>doc</w:instrText>
      </w:r>
      <w:r w:rsidRPr="00E12A5F">
        <w:rPr>
          <w:color w:val="000000"/>
        </w:rPr>
        <w:instrText>&amp;</w:instrText>
      </w:r>
      <w:r>
        <w:rPr>
          <w:color w:val="000000"/>
          <w:lang w:val="en-US"/>
        </w:rPr>
        <w:instrText>sign</w:instrText>
      </w:r>
      <w:r w:rsidRPr="00E12A5F">
        <w:rPr>
          <w:color w:val="000000"/>
        </w:rPr>
        <w:instrText>=</w:instrText>
      </w:r>
      <w:r>
        <w:rPr>
          <w:color w:val="000000"/>
          <w:lang w:val="en-US"/>
        </w:rPr>
        <w:instrText>a</w:instrText>
      </w:r>
      <w:r w:rsidRPr="00E12A5F">
        <w:rPr>
          <w:color w:val="000000"/>
        </w:rPr>
        <w:instrText>007526546</w:instrText>
      </w:r>
      <w:r>
        <w:rPr>
          <w:color w:val="000000"/>
          <w:lang w:val="en-US"/>
        </w:rPr>
        <w:instrText>d</w:instrText>
      </w:r>
      <w:r w:rsidRPr="00E12A5F">
        <w:rPr>
          <w:color w:val="000000"/>
        </w:rPr>
        <w:instrText>50</w:instrText>
      </w:r>
      <w:r>
        <w:rPr>
          <w:color w:val="000000"/>
          <w:lang w:val="en-US"/>
        </w:rPr>
        <w:instrText>f</w:instrText>
      </w:r>
      <w:r w:rsidRPr="00E12A5F">
        <w:rPr>
          <w:color w:val="000000"/>
        </w:rPr>
        <w:instrText>7</w:instrText>
      </w:r>
      <w:r>
        <w:rPr>
          <w:color w:val="000000"/>
          <w:lang w:val="en-US"/>
        </w:rPr>
        <w:instrText>fe</w:instrText>
      </w:r>
      <w:r w:rsidRPr="00E12A5F">
        <w:rPr>
          <w:color w:val="000000"/>
        </w:rPr>
        <w:instrText>121197</w:instrText>
      </w:r>
      <w:r>
        <w:rPr>
          <w:color w:val="000000"/>
          <w:lang w:val="en-US"/>
        </w:rPr>
        <w:instrText>c</w:instrText>
      </w:r>
      <w:r w:rsidRPr="00E12A5F">
        <w:rPr>
          <w:color w:val="000000"/>
        </w:rPr>
        <w:instrText>3</w:instrText>
      </w:r>
      <w:r>
        <w:rPr>
          <w:color w:val="000000"/>
          <w:lang w:val="en-US"/>
        </w:rPr>
        <w:instrText>d</w:instrText>
      </w:r>
      <w:r w:rsidRPr="00E12A5F">
        <w:rPr>
          <w:color w:val="000000"/>
        </w:rPr>
        <w:instrText>5</w:instrText>
      </w:r>
      <w:r>
        <w:rPr>
          <w:color w:val="000000"/>
          <w:lang w:val="en-US"/>
        </w:rPr>
        <w:instrText>a</w:instrText>
      </w:r>
      <w:r w:rsidRPr="00E12A5F">
        <w:rPr>
          <w:color w:val="000000"/>
        </w:rPr>
        <w:instrText>955</w:instrText>
      </w:r>
      <w:r>
        <w:rPr>
          <w:color w:val="000000"/>
          <w:lang w:val="en-US"/>
        </w:rPr>
        <w:instrText>c</w:instrText>
      </w:r>
      <w:r w:rsidRPr="00E12A5F">
        <w:rPr>
          <w:color w:val="000000"/>
        </w:rPr>
        <w:instrText>&amp;</w:instrText>
      </w:r>
      <w:r>
        <w:rPr>
          <w:color w:val="000000"/>
          <w:lang w:val="en-US"/>
        </w:rPr>
        <w:instrText>keyno</w:instrText>
      </w:r>
      <w:r w:rsidRPr="00E12A5F">
        <w:rPr>
          <w:color w:val="000000"/>
        </w:rPr>
        <w:instrText>=0" \</w:instrText>
      </w:r>
      <w:r>
        <w:rPr>
          <w:color w:val="000000"/>
          <w:lang w:val="en-US"/>
        </w:rPr>
        <w:instrText>l</w:instrText>
      </w:r>
      <w:r w:rsidRPr="00E12A5F">
        <w:rPr>
          <w:color w:val="000000"/>
        </w:rPr>
        <w:instrText xml:space="preserve"> "</w:instrText>
      </w:r>
      <w:r>
        <w:rPr>
          <w:color w:val="000000"/>
          <w:lang w:val="en-US"/>
        </w:rPr>
        <w:instrText>YANDEX</w:instrText>
      </w:r>
      <w:r w:rsidRPr="00E12A5F">
        <w:rPr>
          <w:color w:val="000000"/>
        </w:rPr>
        <w:instrText xml:space="preserve">_104" </w:instrText>
      </w:r>
      <w:r>
        <w:rPr>
          <w:color w:val="000000"/>
          <w:lang w:val="en-US"/>
        </w:rPr>
        <w:fldChar w:fldCharType="separate"/>
      </w:r>
      <w:r>
        <w:rPr>
          <w:color w:val="000000"/>
          <w:lang w:val="en-US"/>
        </w:rPr>
        <w:fldChar w:fldCharType="end"/>
      </w:r>
      <w:r>
        <w:rPr>
          <w:color w:val="000000"/>
          <w:lang w:val="en-US"/>
        </w:rPr>
        <w:t> </w:t>
      </w:r>
      <w:r>
        <w:rPr>
          <w:color w:val="000000"/>
        </w:rPr>
        <w:t>бюджетными</w:t>
      </w:r>
      <w:r>
        <w:rPr>
          <w:color w:val="000000"/>
          <w:lang w:val="en-US"/>
        </w:rPr>
        <w:t> </w:t>
      </w:r>
      <w:hyperlink r:id="rId13" w:anchor="YANDEX_106" w:history="1"/>
      <w:r w:rsidRPr="00E12A5F">
        <w:rPr>
          <w:color w:val="000000"/>
        </w:rPr>
        <w:t xml:space="preserve"> </w:t>
      </w:r>
      <w:r>
        <w:rPr>
          <w:color w:val="000000"/>
        </w:rPr>
        <w:t xml:space="preserve">услугами отраслей социально-культурной сферы. На эти цели в </w:t>
      </w:r>
      <w:smartTag w:uri="urn:schemas-microsoft-com:office:smarttags" w:element="metricconverter">
        <w:smartTagPr>
          <w:attr w:name="ProductID" w:val="2016 г"/>
        </w:smartTagPr>
        <w:r>
          <w:rPr>
            <w:color w:val="000000"/>
          </w:rPr>
          <w:t>2016 г</w:t>
        </w:r>
      </w:smartTag>
      <w:r>
        <w:rPr>
          <w:color w:val="000000"/>
        </w:rPr>
        <w:t xml:space="preserve">. направлено 545,1 тыс. рублей или 20,3 % всех расходов бюджета </w:t>
      </w:r>
      <w:bookmarkStart w:id="8" w:name="YANDEX_106"/>
      <w:bookmarkEnd w:id="8"/>
      <w:r>
        <w:rPr>
          <w:color w:val="000000"/>
        </w:rPr>
        <w:t>Плотниковского</w:t>
      </w:r>
      <w:hyperlink r:id="rId14" w:anchor="YANDEX_105" w:history="1"/>
      <w:r>
        <w:rPr>
          <w:color w:val="000000"/>
          <w:lang w:val="en-US"/>
        </w:rPr>
        <w:t> </w:t>
      </w:r>
      <w:r>
        <w:rPr>
          <w:color w:val="000000"/>
        </w:rPr>
        <w:t>сельсовета.</w:t>
      </w:r>
      <w:hyperlink r:id="rId15" w:anchor="YANDEX_107" w:history="1"/>
      <w:r>
        <w:rPr>
          <w:color w:val="000000"/>
        </w:rPr>
        <w:t xml:space="preserve">. </w:t>
      </w:r>
      <w:proofErr w:type="gramEnd"/>
    </w:p>
    <w:p w:rsidR="00C9564F" w:rsidRDefault="00C9564F" w:rsidP="00C9564F">
      <w:pPr>
        <w:autoSpaceDE w:val="0"/>
        <w:autoSpaceDN w:val="0"/>
        <w:adjustRightInd w:val="0"/>
        <w:jc w:val="both"/>
        <w:rPr>
          <w:color w:val="000000"/>
        </w:rPr>
      </w:pPr>
      <w:r>
        <w:rPr>
          <w:color w:val="000000"/>
        </w:rPr>
        <w:t xml:space="preserve">    </w:t>
      </w:r>
      <w:proofErr w:type="gramStart"/>
      <w:r>
        <w:rPr>
          <w:color w:val="000000"/>
        </w:rPr>
        <w:t>На инвестиционные расходы (</w:t>
      </w:r>
      <w:hyperlink r:id="rId16" w:anchor="YANDEX_109" w:history="1"/>
      <w:r>
        <w:rPr>
          <w:color w:val="000000"/>
        </w:rPr>
        <w:t xml:space="preserve"> приобретение основных средств) в 2016 </w:t>
      </w:r>
      <w:bookmarkStart w:id="9" w:name="YANDEX_109"/>
      <w:bookmarkEnd w:id="9"/>
      <w:r>
        <w:rPr>
          <w:color w:val="000000"/>
          <w:lang w:val="en-US"/>
        </w:rPr>
        <w:fldChar w:fldCharType="begin"/>
      </w:r>
      <w:r w:rsidRPr="00E12A5F">
        <w:rPr>
          <w:color w:val="000000"/>
        </w:rPr>
        <w:instrText xml:space="preserve"> </w:instrText>
      </w:r>
      <w:r>
        <w:rPr>
          <w:color w:val="000000"/>
          <w:lang w:val="en-US"/>
        </w:rPr>
        <w:instrText>HYPERLINK</w:instrText>
      </w:r>
      <w:r w:rsidRPr="00E12A5F">
        <w:rPr>
          <w:color w:val="000000"/>
        </w:rPr>
        <w:instrText xml:space="preserve"> "</w:instrText>
      </w:r>
      <w:r>
        <w:rPr>
          <w:color w:val="000000"/>
          <w:lang w:val="en-US"/>
        </w:rPr>
        <w:instrText>http</w:instrText>
      </w:r>
      <w:r w:rsidRPr="00E12A5F">
        <w:rPr>
          <w:color w:val="000000"/>
        </w:rPr>
        <w:instrText>://</w:instrText>
      </w:r>
      <w:r>
        <w:rPr>
          <w:color w:val="000000"/>
          <w:lang w:val="en-US"/>
        </w:rPr>
        <w:instrText>hghltd</w:instrText>
      </w:r>
      <w:r w:rsidRPr="00E12A5F">
        <w:rPr>
          <w:color w:val="000000"/>
        </w:rPr>
        <w:instrText>.</w:instrText>
      </w:r>
      <w:r>
        <w:rPr>
          <w:color w:val="000000"/>
          <w:lang w:val="en-US"/>
        </w:rPr>
        <w:instrText>yandex</w:instrText>
      </w:r>
      <w:r w:rsidRPr="00E12A5F">
        <w:rPr>
          <w:color w:val="000000"/>
        </w:rPr>
        <w:instrText>.</w:instrText>
      </w:r>
      <w:r>
        <w:rPr>
          <w:color w:val="000000"/>
          <w:lang w:val="en-US"/>
        </w:rPr>
        <w:instrText>net</w:instrText>
      </w:r>
      <w:r w:rsidRPr="00E12A5F">
        <w:rPr>
          <w:color w:val="000000"/>
        </w:rPr>
        <w:instrText>/</w:instrText>
      </w:r>
      <w:r>
        <w:rPr>
          <w:color w:val="000000"/>
          <w:lang w:val="en-US"/>
        </w:rPr>
        <w:instrText>yandbtm</w:instrText>
      </w:r>
      <w:r w:rsidRPr="00E12A5F">
        <w:rPr>
          <w:color w:val="000000"/>
        </w:rPr>
        <w:instrText>?</w:instrText>
      </w:r>
      <w:r>
        <w:rPr>
          <w:color w:val="000000"/>
          <w:lang w:val="en-US"/>
        </w:rPr>
        <w:instrText>fmode</w:instrText>
      </w:r>
      <w:r w:rsidRPr="00E12A5F">
        <w:rPr>
          <w:color w:val="000000"/>
        </w:rPr>
        <w:instrText>=</w:instrText>
      </w:r>
      <w:r>
        <w:rPr>
          <w:color w:val="000000"/>
          <w:lang w:val="en-US"/>
        </w:rPr>
        <w:instrText>envelope</w:instrText>
      </w:r>
      <w:r w:rsidRPr="00E12A5F">
        <w:rPr>
          <w:color w:val="000000"/>
        </w:rPr>
        <w:instrText>&amp;</w:instrText>
      </w:r>
      <w:r>
        <w:rPr>
          <w:color w:val="000000"/>
          <w:lang w:val="en-US"/>
        </w:rPr>
        <w:instrText>url</w:instrText>
      </w:r>
      <w:r w:rsidRPr="00E12A5F">
        <w:rPr>
          <w:color w:val="000000"/>
        </w:rPr>
        <w:instrText>=</w:instrText>
      </w:r>
      <w:r>
        <w:rPr>
          <w:color w:val="000000"/>
          <w:lang w:val="en-US"/>
        </w:rPr>
        <w:instrText>http</w:instrText>
      </w:r>
      <w:r w:rsidRPr="00E12A5F">
        <w:rPr>
          <w:color w:val="000000"/>
        </w:rPr>
        <w:instrText>%3</w:instrText>
      </w:r>
      <w:r>
        <w:rPr>
          <w:color w:val="000000"/>
          <w:lang w:val="en-US"/>
        </w:rPr>
        <w:instrText>A</w:instrText>
      </w:r>
      <w:r w:rsidRPr="00E12A5F">
        <w:rPr>
          <w:color w:val="000000"/>
        </w:rPr>
        <w:instrText>%2</w:instrText>
      </w:r>
      <w:r>
        <w:rPr>
          <w:color w:val="000000"/>
          <w:lang w:val="en-US"/>
        </w:rPr>
        <w:instrText>F</w:instrText>
      </w:r>
      <w:r w:rsidRPr="00E12A5F">
        <w:rPr>
          <w:color w:val="000000"/>
        </w:rPr>
        <w:instrText>%2</w:instrText>
      </w:r>
      <w:r>
        <w:rPr>
          <w:color w:val="000000"/>
          <w:lang w:val="en-US"/>
        </w:rPr>
        <w:instrText>Fwww</w:instrText>
      </w:r>
      <w:r w:rsidRPr="00E12A5F">
        <w:rPr>
          <w:color w:val="000000"/>
        </w:rPr>
        <w:instrText>.</w:instrText>
      </w:r>
      <w:r>
        <w:rPr>
          <w:color w:val="000000"/>
          <w:lang w:val="en-US"/>
        </w:rPr>
        <w:instrText>alekseewka</w:instrText>
      </w:r>
      <w:r w:rsidRPr="00E12A5F">
        <w:rPr>
          <w:color w:val="000000"/>
        </w:rPr>
        <w:instrText>.</w:instrText>
      </w:r>
      <w:r>
        <w:rPr>
          <w:color w:val="000000"/>
          <w:lang w:val="en-US"/>
        </w:rPr>
        <w:instrText>ru</w:instrText>
      </w:r>
      <w:r w:rsidRPr="00E12A5F">
        <w:rPr>
          <w:color w:val="000000"/>
        </w:rPr>
        <w:instrText>%2</w:instrText>
      </w:r>
      <w:r>
        <w:rPr>
          <w:color w:val="000000"/>
          <w:lang w:val="en-US"/>
        </w:rPr>
        <w:instrText>Fdocument</w:instrText>
      </w:r>
      <w:r w:rsidRPr="00E12A5F">
        <w:rPr>
          <w:color w:val="000000"/>
        </w:rPr>
        <w:instrText>%2</w:instrText>
      </w:r>
      <w:r>
        <w:rPr>
          <w:color w:val="000000"/>
          <w:lang w:val="en-US"/>
        </w:rPr>
        <w:instrText>Fdocpost</w:instrText>
      </w:r>
      <w:r w:rsidRPr="00E12A5F">
        <w:rPr>
          <w:color w:val="000000"/>
        </w:rPr>
        <w:instrText>%2</w:instrText>
      </w:r>
      <w:r>
        <w:rPr>
          <w:color w:val="000000"/>
          <w:lang w:val="en-US"/>
        </w:rPr>
        <w:instrText>F</w:instrText>
      </w:r>
      <w:r w:rsidRPr="00E12A5F">
        <w:rPr>
          <w:color w:val="000000"/>
        </w:rPr>
        <w:instrText>2010%2</w:instrText>
      </w:r>
      <w:r>
        <w:rPr>
          <w:color w:val="000000"/>
          <w:lang w:val="en-US"/>
        </w:rPr>
        <w:instrText>Fpost</w:instrText>
      </w:r>
      <w:r w:rsidRPr="00E12A5F">
        <w:rPr>
          <w:color w:val="000000"/>
        </w:rPr>
        <w:instrText>84.</w:instrText>
      </w:r>
      <w:r>
        <w:rPr>
          <w:color w:val="000000"/>
          <w:lang w:val="en-US"/>
        </w:rPr>
        <w:instrText>doc</w:instrText>
      </w:r>
      <w:r w:rsidRPr="00E12A5F">
        <w:rPr>
          <w:color w:val="000000"/>
        </w:rPr>
        <w:instrText>&amp;</w:instrText>
      </w:r>
      <w:r>
        <w:rPr>
          <w:color w:val="000000"/>
          <w:lang w:val="en-US"/>
        </w:rPr>
        <w:instrText>lr</w:instrText>
      </w:r>
      <w:r w:rsidRPr="00E12A5F">
        <w:rPr>
          <w:color w:val="000000"/>
        </w:rPr>
        <w:instrText>=53&amp;</w:instrText>
      </w:r>
      <w:r>
        <w:rPr>
          <w:color w:val="000000"/>
          <w:lang w:val="en-US"/>
        </w:rPr>
        <w:instrText>text</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1%</w:instrText>
      </w:r>
      <w:r>
        <w:rPr>
          <w:color w:val="000000"/>
          <w:lang w:val="en-US"/>
        </w:rPr>
        <w:instrText>D</w:instrText>
      </w:r>
      <w:r w:rsidRPr="00E12A5F">
        <w:rPr>
          <w:color w:val="000000"/>
        </w:rPr>
        <w:instrText>1%8</w:instrText>
      </w:r>
      <w:r>
        <w:rPr>
          <w:color w:val="000000"/>
          <w:lang w:val="en-US"/>
        </w:rPr>
        <w:instrText>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6%</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w:instrText>
      </w:r>
      <w:r>
        <w:rPr>
          <w:color w:val="000000"/>
          <w:lang w:val="en-US"/>
        </w:rPr>
        <w:instrText>D</w:instrText>
      </w:r>
      <w:r w:rsidRPr="00E12A5F">
        <w:rPr>
          <w:color w:val="000000"/>
        </w:rPr>
        <w:instrText>1%8</w:instrText>
      </w:r>
      <w:r>
        <w:rPr>
          <w:color w:val="000000"/>
          <w:lang w:val="en-US"/>
        </w:rPr>
        <w:instrText>F</w:instrText>
      </w:r>
      <w:r w:rsidRPr="00E12A5F">
        <w:rPr>
          <w:color w:val="000000"/>
        </w:rPr>
        <w:instrText>%20%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1%82%</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1%8</w:instrText>
      </w:r>
      <w:r>
        <w:rPr>
          <w:color w:val="000000"/>
          <w:lang w:val="en-US"/>
        </w:rPr>
        <w:instrText>C</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BA</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1%85%20%</w:instrText>
      </w:r>
      <w:r>
        <w:rPr>
          <w:color w:val="000000"/>
          <w:lang w:val="en-US"/>
        </w:rPr>
        <w:instrText>D</w:instrText>
      </w:r>
      <w:r w:rsidRPr="00E12A5F">
        <w:rPr>
          <w:color w:val="000000"/>
        </w:rPr>
        <w:instrText>0%</w:instrText>
      </w:r>
      <w:r>
        <w:rPr>
          <w:color w:val="000000"/>
          <w:lang w:val="en-US"/>
        </w:rPr>
        <w:instrText>BF</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1%81%</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BB</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5%</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8%</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9%20%</w:instrText>
      </w:r>
      <w:r>
        <w:rPr>
          <w:color w:val="000000"/>
          <w:lang w:val="en-US"/>
        </w:rPr>
        <w:instrText>D</w:instrText>
      </w:r>
      <w:r w:rsidRPr="00E12A5F">
        <w:rPr>
          <w:color w:val="000000"/>
        </w:rPr>
        <w:instrText>0%</w:instrText>
      </w:r>
      <w:r>
        <w:rPr>
          <w:color w:val="000000"/>
          <w:lang w:val="en-US"/>
        </w:rPr>
        <w:instrText>BD</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0%202011-2013%20%</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3%</w:instrText>
      </w:r>
      <w:r>
        <w:rPr>
          <w:color w:val="000000"/>
          <w:lang w:val="en-US"/>
        </w:rPr>
        <w:instrText>D</w:instrText>
      </w:r>
      <w:r w:rsidRPr="00E12A5F">
        <w:rPr>
          <w:color w:val="000000"/>
        </w:rPr>
        <w:instrText>0%</w:instrText>
      </w:r>
      <w:r>
        <w:rPr>
          <w:color w:val="000000"/>
          <w:lang w:val="en-US"/>
        </w:rPr>
        <w:instrText>BE</w:instrText>
      </w:r>
      <w:r w:rsidRPr="00E12A5F">
        <w:rPr>
          <w:color w:val="000000"/>
        </w:rPr>
        <w:instrText>%</w:instrText>
      </w:r>
      <w:r>
        <w:rPr>
          <w:color w:val="000000"/>
          <w:lang w:val="en-US"/>
        </w:rPr>
        <w:instrText>D</w:instrText>
      </w:r>
      <w:r w:rsidRPr="00E12A5F">
        <w:rPr>
          <w:color w:val="000000"/>
        </w:rPr>
        <w:instrText>0%</w:instrText>
      </w:r>
      <w:r>
        <w:rPr>
          <w:color w:val="000000"/>
          <w:lang w:val="en-US"/>
        </w:rPr>
        <w:instrText>B</w:instrText>
      </w:r>
      <w:r w:rsidRPr="00E12A5F">
        <w:rPr>
          <w:color w:val="000000"/>
        </w:rPr>
        <w:instrText>4%</w:instrText>
      </w:r>
      <w:r>
        <w:rPr>
          <w:color w:val="000000"/>
          <w:lang w:val="en-US"/>
        </w:rPr>
        <w:instrText>D</w:instrText>
      </w:r>
      <w:r w:rsidRPr="00E12A5F">
        <w:rPr>
          <w:color w:val="000000"/>
        </w:rPr>
        <w:instrText>1%8</w:instrText>
      </w:r>
      <w:r>
        <w:rPr>
          <w:color w:val="000000"/>
          <w:lang w:val="en-US"/>
        </w:rPr>
        <w:instrText>B</w:instrText>
      </w:r>
      <w:r w:rsidRPr="00E12A5F">
        <w:rPr>
          <w:color w:val="000000"/>
        </w:rPr>
        <w:instrText>&amp;</w:instrText>
      </w:r>
      <w:r>
        <w:rPr>
          <w:color w:val="000000"/>
          <w:lang w:val="en-US"/>
        </w:rPr>
        <w:instrText>l</w:instrText>
      </w:r>
      <w:r w:rsidRPr="00E12A5F">
        <w:rPr>
          <w:color w:val="000000"/>
        </w:rPr>
        <w:instrText>10</w:instrText>
      </w:r>
      <w:r>
        <w:rPr>
          <w:color w:val="000000"/>
          <w:lang w:val="en-US"/>
        </w:rPr>
        <w:instrText>n</w:instrText>
      </w:r>
      <w:r w:rsidRPr="00E12A5F">
        <w:rPr>
          <w:color w:val="000000"/>
        </w:rPr>
        <w:instrText>=</w:instrText>
      </w:r>
      <w:r>
        <w:rPr>
          <w:color w:val="000000"/>
          <w:lang w:val="en-US"/>
        </w:rPr>
        <w:instrText>ru</w:instrText>
      </w:r>
      <w:r w:rsidRPr="00E12A5F">
        <w:rPr>
          <w:color w:val="000000"/>
        </w:rPr>
        <w:instrText>&amp;</w:instrText>
      </w:r>
      <w:r>
        <w:rPr>
          <w:color w:val="000000"/>
          <w:lang w:val="en-US"/>
        </w:rPr>
        <w:instrText>mime</w:instrText>
      </w:r>
      <w:r w:rsidRPr="00E12A5F">
        <w:rPr>
          <w:color w:val="000000"/>
        </w:rPr>
        <w:instrText>=</w:instrText>
      </w:r>
      <w:r>
        <w:rPr>
          <w:color w:val="000000"/>
          <w:lang w:val="en-US"/>
        </w:rPr>
        <w:instrText>doc</w:instrText>
      </w:r>
      <w:r w:rsidRPr="00E12A5F">
        <w:rPr>
          <w:color w:val="000000"/>
        </w:rPr>
        <w:instrText>&amp;</w:instrText>
      </w:r>
      <w:r>
        <w:rPr>
          <w:color w:val="000000"/>
          <w:lang w:val="en-US"/>
        </w:rPr>
        <w:instrText>sign</w:instrText>
      </w:r>
      <w:r w:rsidRPr="00E12A5F">
        <w:rPr>
          <w:color w:val="000000"/>
        </w:rPr>
        <w:instrText>=</w:instrText>
      </w:r>
      <w:r>
        <w:rPr>
          <w:color w:val="000000"/>
          <w:lang w:val="en-US"/>
        </w:rPr>
        <w:instrText>a</w:instrText>
      </w:r>
      <w:r w:rsidRPr="00E12A5F">
        <w:rPr>
          <w:color w:val="000000"/>
        </w:rPr>
        <w:instrText>007526546</w:instrText>
      </w:r>
      <w:r>
        <w:rPr>
          <w:color w:val="000000"/>
          <w:lang w:val="en-US"/>
        </w:rPr>
        <w:instrText>d</w:instrText>
      </w:r>
      <w:r w:rsidRPr="00E12A5F">
        <w:rPr>
          <w:color w:val="000000"/>
        </w:rPr>
        <w:instrText>50</w:instrText>
      </w:r>
      <w:r>
        <w:rPr>
          <w:color w:val="000000"/>
          <w:lang w:val="en-US"/>
        </w:rPr>
        <w:instrText>f</w:instrText>
      </w:r>
      <w:r w:rsidRPr="00E12A5F">
        <w:rPr>
          <w:color w:val="000000"/>
        </w:rPr>
        <w:instrText>7</w:instrText>
      </w:r>
      <w:r>
        <w:rPr>
          <w:color w:val="000000"/>
          <w:lang w:val="en-US"/>
        </w:rPr>
        <w:instrText>fe</w:instrText>
      </w:r>
      <w:r w:rsidRPr="00E12A5F">
        <w:rPr>
          <w:color w:val="000000"/>
        </w:rPr>
        <w:instrText>121197</w:instrText>
      </w:r>
      <w:r>
        <w:rPr>
          <w:color w:val="000000"/>
          <w:lang w:val="en-US"/>
        </w:rPr>
        <w:instrText>c</w:instrText>
      </w:r>
      <w:r w:rsidRPr="00E12A5F">
        <w:rPr>
          <w:color w:val="000000"/>
        </w:rPr>
        <w:instrText>3</w:instrText>
      </w:r>
      <w:r>
        <w:rPr>
          <w:color w:val="000000"/>
          <w:lang w:val="en-US"/>
        </w:rPr>
        <w:instrText>d</w:instrText>
      </w:r>
      <w:r w:rsidRPr="00E12A5F">
        <w:rPr>
          <w:color w:val="000000"/>
        </w:rPr>
        <w:instrText>5</w:instrText>
      </w:r>
      <w:r>
        <w:rPr>
          <w:color w:val="000000"/>
          <w:lang w:val="en-US"/>
        </w:rPr>
        <w:instrText>a</w:instrText>
      </w:r>
      <w:r w:rsidRPr="00E12A5F">
        <w:rPr>
          <w:color w:val="000000"/>
        </w:rPr>
        <w:instrText>955</w:instrText>
      </w:r>
      <w:r>
        <w:rPr>
          <w:color w:val="000000"/>
          <w:lang w:val="en-US"/>
        </w:rPr>
        <w:instrText>c</w:instrText>
      </w:r>
      <w:r w:rsidRPr="00E12A5F">
        <w:rPr>
          <w:color w:val="000000"/>
        </w:rPr>
        <w:instrText>&amp;</w:instrText>
      </w:r>
      <w:r>
        <w:rPr>
          <w:color w:val="000000"/>
          <w:lang w:val="en-US"/>
        </w:rPr>
        <w:instrText>keyno</w:instrText>
      </w:r>
      <w:r w:rsidRPr="00E12A5F">
        <w:rPr>
          <w:color w:val="000000"/>
        </w:rPr>
        <w:instrText>=0" \</w:instrText>
      </w:r>
      <w:r>
        <w:rPr>
          <w:color w:val="000000"/>
          <w:lang w:val="en-US"/>
        </w:rPr>
        <w:instrText>l</w:instrText>
      </w:r>
      <w:r w:rsidRPr="00E12A5F">
        <w:rPr>
          <w:color w:val="000000"/>
        </w:rPr>
        <w:instrText xml:space="preserve"> "</w:instrText>
      </w:r>
      <w:r>
        <w:rPr>
          <w:color w:val="000000"/>
          <w:lang w:val="en-US"/>
        </w:rPr>
        <w:instrText>YANDEX</w:instrText>
      </w:r>
      <w:r w:rsidRPr="00E12A5F">
        <w:rPr>
          <w:color w:val="000000"/>
        </w:rPr>
        <w:instrText xml:space="preserve">_108" </w:instrText>
      </w:r>
      <w:r>
        <w:rPr>
          <w:color w:val="000000"/>
          <w:lang w:val="en-US"/>
        </w:rPr>
        <w:fldChar w:fldCharType="separate"/>
      </w:r>
      <w:r>
        <w:rPr>
          <w:color w:val="000000"/>
          <w:lang w:val="en-US"/>
        </w:rPr>
        <w:fldChar w:fldCharType="end"/>
      </w:r>
      <w:r>
        <w:rPr>
          <w:color w:val="000000"/>
          <w:lang w:val="en-US"/>
        </w:rPr>
        <w:t> </w:t>
      </w:r>
      <w:r>
        <w:rPr>
          <w:color w:val="000000"/>
        </w:rPr>
        <w:t>году</w:t>
      </w:r>
      <w:proofErr w:type="gramEnd"/>
      <w:r>
        <w:rPr>
          <w:color w:val="000000"/>
          <w:lang w:val="en-US"/>
        </w:rPr>
        <w:t> </w:t>
      </w:r>
      <w:hyperlink r:id="rId17" w:anchor="YANDEX_110" w:history="1"/>
      <w:r>
        <w:rPr>
          <w:color w:val="000000"/>
        </w:rPr>
        <w:t xml:space="preserve"> направлено 24,5</w:t>
      </w:r>
      <w:r w:rsidRPr="00B17E1E">
        <w:rPr>
          <w:color w:val="000000"/>
        </w:rPr>
        <w:t xml:space="preserve"> тыс. рублей или 1,0 процент всех расходов бюджета </w:t>
      </w:r>
      <w:bookmarkStart w:id="10" w:name="YANDEX_110"/>
      <w:bookmarkEnd w:id="10"/>
      <w:r w:rsidRPr="00B17E1E">
        <w:rPr>
          <w:color w:val="000000"/>
          <w:lang w:val="en-US"/>
        </w:rPr>
        <w:fldChar w:fldCharType="begin"/>
      </w:r>
      <w:r w:rsidRPr="00B17E1E">
        <w:rPr>
          <w:color w:val="000000"/>
        </w:rPr>
        <w:instrText xml:space="preserve"> </w:instrText>
      </w:r>
      <w:r w:rsidRPr="00B17E1E">
        <w:rPr>
          <w:color w:val="000000"/>
          <w:lang w:val="en-US"/>
        </w:rPr>
        <w:instrText>HYPERLINK</w:instrText>
      </w:r>
      <w:r w:rsidRPr="00B17E1E">
        <w:rPr>
          <w:color w:val="000000"/>
        </w:rPr>
        <w:instrText xml:space="preserve"> "</w:instrText>
      </w:r>
      <w:r w:rsidRPr="00B17E1E">
        <w:rPr>
          <w:color w:val="000000"/>
          <w:lang w:val="en-US"/>
        </w:rPr>
        <w:instrText>http</w:instrText>
      </w:r>
      <w:r w:rsidRPr="00B17E1E">
        <w:rPr>
          <w:color w:val="000000"/>
        </w:rPr>
        <w:instrText>://</w:instrText>
      </w:r>
      <w:r w:rsidRPr="00B17E1E">
        <w:rPr>
          <w:color w:val="000000"/>
          <w:lang w:val="en-US"/>
        </w:rPr>
        <w:instrText>hghltd</w:instrText>
      </w:r>
      <w:r w:rsidRPr="00B17E1E">
        <w:rPr>
          <w:color w:val="000000"/>
        </w:rPr>
        <w:instrText>.</w:instrText>
      </w:r>
      <w:r w:rsidRPr="00B17E1E">
        <w:rPr>
          <w:color w:val="000000"/>
          <w:lang w:val="en-US"/>
        </w:rPr>
        <w:instrText>yandex</w:instrText>
      </w:r>
      <w:r w:rsidRPr="00B17E1E">
        <w:rPr>
          <w:color w:val="000000"/>
        </w:rPr>
        <w:instrText>.</w:instrText>
      </w:r>
      <w:r w:rsidRPr="00B17E1E">
        <w:rPr>
          <w:color w:val="000000"/>
          <w:lang w:val="en-US"/>
        </w:rPr>
        <w:instrText>net</w:instrText>
      </w:r>
      <w:r w:rsidRPr="00B17E1E">
        <w:rPr>
          <w:color w:val="000000"/>
        </w:rPr>
        <w:instrText>/</w:instrText>
      </w:r>
      <w:r w:rsidRPr="00B17E1E">
        <w:rPr>
          <w:color w:val="000000"/>
          <w:lang w:val="en-US"/>
        </w:rPr>
        <w:instrText>yandbtm</w:instrText>
      </w:r>
      <w:r w:rsidRPr="00B17E1E">
        <w:rPr>
          <w:color w:val="000000"/>
        </w:rPr>
        <w:instrText>?</w:instrText>
      </w:r>
      <w:r w:rsidRPr="00B17E1E">
        <w:rPr>
          <w:color w:val="000000"/>
          <w:lang w:val="en-US"/>
        </w:rPr>
        <w:instrText>fmode</w:instrText>
      </w:r>
      <w:r w:rsidRPr="00B17E1E">
        <w:rPr>
          <w:color w:val="000000"/>
        </w:rPr>
        <w:instrText>=</w:instrText>
      </w:r>
      <w:r w:rsidRPr="00B17E1E">
        <w:rPr>
          <w:color w:val="000000"/>
          <w:lang w:val="en-US"/>
        </w:rPr>
        <w:instrText>envelope</w:instrText>
      </w:r>
      <w:r w:rsidRPr="00B17E1E">
        <w:rPr>
          <w:color w:val="000000"/>
        </w:rPr>
        <w:instrText>&amp;</w:instrText>
      </w:r>
      <w:r w:rsidRPr="00B17E1E">
        <w:rPr>
          <w:color w:val="000000"/>
          <w:lang w:val="en-US"/>
        </w:rPr>
        <w:instrText>url</w:instrText>
      </w:r>
      <w:r w:rsidRPr="00B17E1E">
        <w:rPr>
          <w:color w:val="000000"/>
        </w:rPr>
        <w:instrText>=</w:instrText>
      </w:r>
      <w:r w:rsidRPr="00B17E1E">
        <w:rPr>
          <w:color w:val="000000"/>
          <w:lang w:val="en-US"/>
        </w:rPr>
        <w:instrText>http</w:instrText>
      </w:r>
      <w:r w:rsidRPr="00B17E1E">
        <w:rPr>
          <w:color w:val="000000"/>
        </w:rPr>
        <w:instrText>%3</w:instrText>
      </w:r>
      <w:r w:rsidRPr="00B17E1E">
        <w:rPr>
          <w:color w:val="000000"/>
          <w:lang w:val="en-US"/>
        </w:rPr>
        <w:instrText>A</w:instrText>
      </w:r>
      <w:r w:rsidRPr="00B17E1E">
        <w:rPr>
          <w:color w:val="000000"/>
        </w:rPr>
        <w:instrText>%2</w:instrText>
      </w:r>
      <w:r w:rsidRPr="00B17E1E">
        <w:rPr>
          <w:color w:val="000000"/>
          <w:lang w:val="en-US"/>
        </w:rPr>
        <w:instrText>F</w:instrText>
      </w:r>
      <w:r w:rsidRPr="00B17E1E">
        <w:rPr>
          <w:color w:val="000000"/>
        </w:rPr>
        <w:instrText>%2</w:instrText>
      </w:r>
      <w:r w:rsidRPr="00B17E1E">
        <w:rPr>
          <w:color w:val="000000"/>
          <w:lang w:val="en-US"/>
        </w:rPr>
        <w:instrText>Fwww</w:instrText>
      </w:r>
      <w:r w:rsidRPr="00B17E1E">
        <w:rPr>
          <w:color w:val="000000"/>
        </w:rPr>
        <w:instrText>.</w:instrText>
      </w:r>
      <w:r w:rsidRPr="00B17E1E">
        <w:rPr>
          <w:color w:val="000000"/>
          <w:lang w:val="en-US"/>
        </w:rPr>
        <w:instrText>alekseewka</w:instrText>
      </w:r>
      <w:r w:rsidRPr="00B17E1E">
        <w:rPr>
          <w:color w:val="000000"/>
        </w:rPr>
        <w:instrText>.</w:instrText>
      </w:r>
      <w:r w:rsidRPr="00B17E1E">
        <w:rPr>
          <w:color w:val="000000"/>
          <w:lang w:val="en-US"/>
        </w:rPr>
        <w:instrText>ru</w:instrText>
      </w:r>
      <w:r w:rsidRPr="00B17E1E">
        <w:rPr>
          <w:color w:val="000000"/>
        </w:rPr>
        <w:instrText>%2</w:instrText>
      </w:r>
      <w:r w:rsidRPr="00B17E1E">
        <w:rPr>
          <w:color w:val="000000"/>
          <w:lang w:val="en-US"/>
        </w:rPr>
        <w:instrText>Fdocument</w:instrText>
      </w:r>
      <w:r w:rsidRPr="00B17E1E">
        <w:rPr>
          <w:color w:val="000000"/>
        </w:rPr>
        <w:instrText>%2</w:instrText>
      </w:r>
      <w:r w:rsidRPr="00B17E1E">
        <w:rPr>
          <w:color w:val="000000"/>
          <w:lang w:val="en-US"/>
        </w:rPr>
        <w:instrText>Fdocpost</w:instrText>
      </w:r>
      <w:r w:rsidRPr="00B17E1E">
        <w:rPr>
          <w:color w:val="000000"/>
        </w:rPr>
        <w:instrText>%2</w:instrText>
      </w:r>
      <w:r w:rsidRPr="00B17E1E">
        <w:rPr>
          <w:color w:val="000000"/>
          <w:lang w:val="en-US"/>
        </w:rPr>
        <w:instrText>F</w:instrText>
      </w:r>
      <w:r w:rsidRPr="00B17E1E">
        <w:rPr>
          <w:color w:val="000000"/>
        </w:rPr>
        <w:instrText>2010%2</w:instrText>
      </w:r>
      <w:r w:rsidRPr="00B17E1E">
        <w:rPr>
          <w:color w:val="000000"/>
          <w:lang w:val="en-US"/>
        </w:rPr>
        <w:instrText>Fpost</w:instrText>
      </w:r>
      <w:r w:rsidRPr="00B17E1E">
        <w:rPr>
          <w:color w:val="000000"/>
        </w:rPr>
        <w:instrText>84.</w:instrText>
      </w:r>
      <w:r w:rsidRPr="00B17E1E">
        <w:rPr>
          <w:color w:val="000000"/>
          <w:lang w:val="en-US"/>
        </w:rPr>
        <w:instrText>doc</w:instrText>
      </w:r>
      <w:r w:rsidRPr="00B17E1E">
        <w:rPr>
          <w:color w:val="000000"/>
        </w:rPr>
        <w:instrText>&amp;</w:instrText>
      </w:r>
      <w:r w:rsidRPr="00B17E1E">
        <w:rPr>
          <w:color w:val="000000"/>
          <w:lang w:val="en-US"/>
        </w:rPr>
        <w:instrText>lr</w:instrText>
      </w:r>
      <w:r w:rsidRPr="00B17E1E">
        <w:rPr>
          <w:color w:val="000000"/>
        </w:rPr>
        <w:instrText>=53&amp;</w:instrText>
      </w:r>
      <w:r w:rsidRPr="00B17E1E">
        <w:rPr>
          <w:color w:val="000000"/>
          <w:lang w:val="en-US"/>
        </w:rPr>
        <w:instrText>text</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1%</w:instrText>
      </w:r>
      <w:r w:rsidRPr="00B17E1E">
        <w:rPr>
          <w:color w:val="000000"/>
          <w:lang w:val="en-US"/>
        </w:rPr>
        <w:instrText>D</w:instrText>
      </w:r>
      <w:r w:rsidRPr="00B17E1E">
        <w:rPr>
          <w:color w:val="000000"/>
        </w:rPr>
        <w:instrText>1%8</w:instrText>
      </w:r>
      <w:r w:rsidRPr="00B17E1E">
        <w:rPr>
          <w:color w:val="000000"/>
          <w:lang w:val="en-US"/>
        </w:rPr>
        <w:instrText>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4%</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6%</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1%82%</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w:instrText>
      </w:r>
      <w:r w:rsidRPr="00B17E1E">
        <w:rPr>
          <w:color w:val="000000"/>
          <w:lang w:val="en-US"/>
        </w:rPr>
        <w:instrText>D</w:instrText>
      </w:r>
      <w:r w:rsidRPr="00B17E1E">
        <w:rPr>
          <w:color w:val="000000"/>
        </w:rPr>
        <w:instrText>1%8</w:instrText>
      </w:r>
      <w:r w:rsidRPr="00B17E1E">
        <w:rPr>
          <w:color w:val="000000"/>
          <w:lang w:val="en-US"/>
        </w:rPr>
        <w:instrText>F</w:instrText>
      </w:r>
      <w:r w:rsidRPr="00B17E1E">
        <w:rPr>
          <w:color w:val="000000"/>
        </w:rPr>
        <w:instrText>%20%</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8%20%</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3%</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2%</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w:instrText>
      </w:r>
      <w:r w:rsidRPr="00B17E1E">
        <w:rPr>
          <w:color w:val="000000"/>
          <w:lang w:val="en-US"/>
        </w:rPr>
        <w:instrText>D</w:instrText>
      </w:r>
      <w:r w:rsidRPr="00B17E1E">
        <w:rPr>
          <w:color w:val="000000"/>
        </w:rPr>
        <w:instrText>1%8</w:instrText>
      </w:r>
      <w:r w:rsidRPr="00B17E1E">
        <w:rPr>
          <w:color w:val="000000"/>
          <w:lang w:val="en-US"/>
        </w:rPr>
        <w:instrText>F</w:instrText>
      </w:r>
      <w:r w:rsidRPr="00B17E1E">
        <w:rPr>
          <w:color w:val="000000"/>
        </w:rPr>
        <w:instrText>%20%</w:instrText>
      </w:r>
      <w:r w:rsidRPr="00B17E1E">
        <w:rPr>
          <w:color w:val="000000"/>
          <w:lang w:val="en-US"/>
        </w:rPr>
        <w:instrText>D</w:instrText>
      </w:r>
      <w:r w:rsidRPr="00B17E1E">
        <w:rPr>
          <w:color w:val="000000"/>
        </w:rPr>
        <w:instrText>0%</w:instrText>
      </w:r>
      <w:r w:rsidRPr="00B17E1E">
        <w:rPr>
          <w:color w:val="000000"/>
          <w:lang w:val="en-US"/>
        </w:rPr>
        <w:instrText>BF</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1%82%</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0%</w:instrText>
      </w:r>
      <w:r w:rsidRPr="00B17E1E">
        <w:rPr>
          <w:color w:val="000000"/>
          <w:lang w:val="en-US"/>
        </w:rPr>
        <w:instrText>BA</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0%20%</w:instrText>
      </w:r>
      <w:r w:rsidRPr="00B17E1E">
        <w:rPr>
          <w:color w:val="000000"/>
          <w:lang w:val="en-US"/>
        </w:rPr>
        <w:instrText>D</w:instrText>
      </w:r>
      <w:r w:rsidRPr="00B17E1E">
        <w:rPr>
          <w:color w:val="000000"/>
        </w:rPr>
        <w:instrText>1%81%</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1%8</w:instrText>
      </w:r>
      <w:r w:rsidRPr="00B17E1E">
        <w:rPr>
          <w:color w:val="000000"/>
          <w:lang w:val="en-US"/>
        </w:rPr>
        <w:instrText>C</w:instrText>
      </w:r>
      <w:r w:rsidRPr="00B17E1E">
        <w:rPr>
          <w:color w:val="000000"/>
        </w:rPr>
        <w:instrText>%</w:instrText>
      </w:r>
      <w:r w:rsidRPr="00B17E1E">
        <w:rPr>
          <w:color w:val="000000"/>
          <w:lang w:val="en-US"/>
        </w:rPr>
        <w:instrText>D</w:instrText>
      </w:r>
      <w:r w:rsidRPr="00B17E1E">
        <w:rPr>
          <w:color w:val="000000"/>
        </w:rPr>
        <w:instrText>1%81%</w:instrText>
      </w:r>
      <w:r w:rsidRPr="00B17E1E">
        <w:rPr>
          <w:color w:val="000000"/>
          <w:lang w:val="en-US"/>
        </w:rPr>
        <w:instrText>D</w:instrText>
      </w:r>
      <w:r w:rsidRPr="00B17E1E">
        <w:rPr>
          <w:color w:val="000000"/>
        </w:rPr>
        <w:instrText>0%</w:instrText>
      </w:r>
      <w:r w:rsidRPr="00B17E1E">
        <w:rPr>
          <w:color w:val="000000"/>
          <w:lang w:val="en-US"/>
        </w:rPr>
        <w:instrText>BA</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1%85%20%</w:instrText>
      </w:r>
      <w:r w:rsidRPr="00B17E1E">
        <w:rPr>
          <w:color w:val="000000"/>
          <w:lang w:val="en-US"/>
        </w:rPr>
        <w:instrText>D</w:instrText>
      </w:r>
      <w:r w:rsidRPr="00B17E1E">
        <w:rPr>
          <w:color w:val="000000"/>
        </w:rPr>
        <w:instrText>0%</w:instrText>
      </w:r>
      <w:r w:rsidRPr="00B17E1E">
        <w:rPr>
          <w:color w:val="000000"/>
          <w:lang w:val="en-US"/>
        </w:rPr>
        <w:instrText>BF</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1%81%</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9%20%</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0%202011-2013%20%</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3%</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4%</w:instrText>
      </w:r>
      <w:r w:rsidRPr="00B17E1E">
        <w:rPr>
          <w:color w:val="000000"/>
          <w:lang w:val="en-US"/>
        </w:rPr>
        <w:instrText>D</w:instrText>
      </w:r>
      <w:r w:rsidRPr="00B17E1E">
        <w:rPr>
          <w:color w:val="000000"/>
        </w:rPr>
        <w:instrText>1%8</w:instrText>
      </w:r>
      <w:r w:rsidRPr="00B17E1E">
        <w:rPr>
          <w:color w:val="000000"/>
          <w:lang w:val="en-US"/>
        </w:rPr>
        <w:instrText>B</w:instrText>
      </w:r>
      <w:r w:rsidRPr="00B17E1E">
        <w:rPr>
          <w:color w:val="000000"/>
        </w:rPr>
        <w:instrText>&amp;</w:instrText>
      </w:r>
      <w:r w:rsidRPr="00B17E1E">
        <w:rPr>
          <w:color w:val="000000"/>
          <w:lang w:val="en-US"/>
        </w:rPr>
        <w:instrText>l</w:instrText>
      </w:r>
      <w:r w:rsidRPr="00B17E1E">
        <w:rPr>
          <w:color w:val="000000"/>
        </w:rPr>
        <w:instrText>10</w:instrText>
      </w:r>
      <w:r w:rsidRPr="00B17E1E">
        <w:rPr>
          <w:color w:val="000000"/>
          <w:lang w:val="en-US"/>
        </w:rPr>
        <w:instrText>n</w:instrText>
      </w:r>
      <w:r w:rsidRPr="00B17E1E">
        <w:rPr>
          <w:color w:val="000000"/>
        </w:rPr>
        <w:instrText>=</w:instrText>
      </w:r>
      <w:r w:rsidRPr="00B17E1E">
        <w:rPr>
          <w:color w:val="000000"/>
          <w:lang w:val="en-US"/>
        </w:rPr>
        <w:instrText>ru</w:instrText>
      </w:r>
      <w:r w:rsidRPr="00B17E1E">
        <w:rPr>
          <w:color w:val="000000"/>
        </w:rPr>
        <w:instrText>&amp;</w:instrText>
      </w:r>
      <w:r w:rsidRPr="00B17E1E">
        <w:rPr>
          <w:color w:val="000000"/>
          <w:lang w:val="en-US"/>
        </w:rPr>
        <w:instrText>mime</w:instrText>
      </w:r>
      <w:r w:rsidRPr="00B17E1E">
        <w:rPr>
          <w:color w:val="000000"/>
        </w:rPr>
        <w:instrText>=</w:instrText>
      </w:r>
      <w:r w:rsidRPr="00B17E1E">
        <w:rPr>
          <w:color w:val="000000"/>
          <w:lang w:val="en-US"/>
        </w:rPr>
        <w:instrText>doc</w:instrText>
      </w:r>
      <w:r w:rsidRPr="00B17E1E">
        <w:rPr>
          <w:color w:val="000000"/>
        </w:rPr>
        <w:instrText>&amp;</w:instrText>
      </w:r>
      <w:r w:rsidRPr="00B17E1E">
        <w:rPr>
          <w:color w:val="000000"/>
          <w:lang w:val="en-US"/>
        </w:rPr>
        <w:instrText>sign</w:instrText>
      </w:r>
      <w:r w:rsidRPr="00B17E1E">
        <w:rPr>
          <w:color w:val="000000"/>
        </w:rPr>
        <w:instrText>=</w:instrText>
      </w:r>
      <w:r w:rsidRPr="00B17E1E">
        <w:rPr>
          <w:color w:val="000000"/>
          <w:lang w:val="en-US"/>
        </w:rPr>
        <w:instrText>a</w:instrText>
      </w:r>
      <w:r w:rsidRPr="00B17E1E">
        <w:rPr>
          <w:color w:val="000000"/>
        </w:rPr>
        <w:instrText>007526546</w:instrText>
      </w:r>
      <w:r w:rsidRPr="00B17E1E">
        <w:rPr>
          <w:color w:val="000000"/>
          <w:lang w:val="en-US"/>
        </w:rPr>
        <w:instrText>d</w:instrText>
      </w:r>
      <w:r w:rsidRPr="00B17E1E">
        <w:rPr>
          <w:color w:val="000000"/>
        </w:rPr>
        <w:instrText>50</w:instrText>
      </w:r>
      <w:r w:rsidRPr="00B17E1E">
        <w:rPr>
          <w:color w:val="000000"/>
          <w:lang w:val="en-US"/>
        </w:rPr>
        <w:instrText>f</w:instrText>
      </w:r>
      <w:r w:rsidRPr="00B17E1E">
        <w:rPr>
          <w:color w:val="000000"/>
        </w:rPr>
        <w:instrText>7</w:instrText>
      </w:r>
      <w:r w:rsidRPr="00B17E1E">
        <w:rPr>
          <w:color w:val="000000"/>
          <w:lang w:val="en-US"/>
        </w:rPr>
        <w:instrText>fe</w:instrText>
      </w:r>
      <w:r w:rsidRPr="00B17E1E">
        <w:rPr>
          <w:color w:val="000000"/>
        </w:rPr>
        <w:instrText>121197</w:instrText>
      </w:r>
      <w:r w:rsidRPr="00B17E1E">
        <w:rPr>
          <w:color w:val="000000"/>
          <w:lang w:val="en-US"/>
        </w:rPr>
        <w:instrText>c</w:instrText>
      </w:r>
      <w:r w:rsidRPr="00B17E1E">
        <w:rPr>
          <w:color w:val="000000"/>
        </w:rPr>
        <w:instrText>3</w:instrText>
      </w:r>
      <w:r w:rsidRPr="00B17E1E">
        <w:rPr>
          <w:color w:val="000000"/>
          <w:lang w:val="en-US"/>
        </w:rPr>
        <w:instrText>d</w:instrText>
      </w:r>
      <w:r w:rsidRPr="00B17E1E">
        <w:rPr>
          <w:color w:val="000000"/>
        </w:rPr>
        <w:instrText>5</w:instrText>
      </w:r>
      <w:r w:rsidRPr="00B17E1E">
        <w:rPr>
          <w:color w:val="000000"/>
          <w:lang w:val="en-US"/>
        </w:rPr>
        <w:instrText>a</w:instrText>
      </w:r>
      <w:r w:rsidRPr="00B17E1E">
        <w:rPr>
          <w:color w:val="000000"/>
        </w:rPr>
        <w:instrText>955</w:instrText>
      </w:r>
      <w:r w:rsidRPr="00B17E1E">
        <w:rPr>
          <w:color w:val="000000"/>
          <w:lang w:val="en-US"/>
        </w:rPr>
        <w:instrText>c</w:instrText>
      </w:r>
      <w:r w:rsidRPr="00B17E1E">
        <w:rPr>
          <w:color w:val="000000"/>
        </w:rPr>
        <w:instrText>&amp;</w:instrText>
      </w:r>
      <w:r w:rsidRPr="00B17E1E">
        <w:rPr>
          <w:color w:val="000000"/>
          <w:lang w:val="en-US"/>
        </w:rPr>
        <w:instrText>keyno</w:instrText>
      </w:r>
      <w:r w:rsidRPr="00B17E1E">
        <w:rPr>
          <w:color w:val="000000"/>
        </w:rPr>
        <w:instrText>=0" \</w:instrText>
      </w:r>
      <w:r w:rsidRPr="00B17E1E">
        <w:rPr>
          <w:color w:val="000000"/>
          <w:lang w:val="en-US"/>
        </w:rPr>
        <w:instrText>l</w:instrText>
      </w:r>
      <w:r w:rsidRPr="00B17E1E">
        <w:rPr>
          <w:color w:val="000000"/>
        </w:rPr>
        <w:instrText xml:space="preserve"> "</w:instrText>
      </w:r>
      <w:r w:rsidRPr="00B17E1E">
        <w:rPr>
          <w:color w:val="000000"/>
          <w:lang w:val="en-US"/>
        </w:rPr>
        <w:instrText>YANDEX</w:instrText>
      </w:r>
      <w:r w:rsidRPr="00B17E1E">
        <w:rPr>
          <w:color w:val="000000"/>
        </w:rPr>
        <w:instrText xml:space="preserve">_109" </w:instrText>
      </w:r>
      <w:r w:rsidRPr="00B17E1E">
        <w:rPr>
          <w:color w:val="000000"/>
          <w:lang w:val="en-US"/>
        </w:rPr>
        <w:fldChar w:fldCharType="separate"/>
      </w:r>
      <w:r w:rsidRPr="00B17E1E">
        <w:rPr>
          <w:color w:val="000000"/>
          <w:lang w:val="en-US"/>
        </w:rPr>
        <w:fldChar w:fldCharType="end"/>
      </w:r>
      <w:r w:rsidRPr="00B17E1E">
        <w:rPr>
          <w:color w:val="000000"/>
          <w:lang w:val="en-US"/>
        </w:rPr>
        <w:t> </w:t>
      </w:r>
      <w:r>
        <w:rPr>
          <w:color w:val="000000"/>
        </w:rPr>
        <w:t>Плотниковского</w:t>
      </w:r>
      <w:r w:rsidRPr="00B17E1E">
        <w:rPr>
          <w:color w:val="000000"/>
        </w:rPr>
        <w:t xml:space="preserve"> сель</w:t>
      </w:r>
      <w:hyperlink r:id="rId18" w:anchor="YANDEX_111" w:history="1"/>
      <w:bookmarkStart w:id="11" w:name="YANDEX_111"/>
      <w:bookmarkEnd w:id="11"/>
      <w:r w:rsidRPr="00B17E1E">
        <w:rPr>
          <w:color w:val="000000"/>
          <w:lang w:val="en-US"/>
        </w:rPr>
        <w:fldChar w:fldCharType="begin"/>
      </w:r>
      <w:r w:rsidRPr="00B17E1E">
        <w:rPr>
          <w:color w:val="000000"/>
        </w:rPr>
        <w:instrText xml:space="preserve"> </w:instrText>
      </w:r>
      <w:r w:rsidRPr="00B17E1E">
        <w:rPr>
          <w:color w:val="000000"/>
          <w:lang w:val="en-US"/>
        </w:rPr>
        <w:instrText>HYPERLINK</w:instrText>
      </w:r>
      <w:r w:rsidRPr="00B17E1E">
        <w:rPr>
          <w:color w:val="000000"/>
        </w:rPr>
        <w:instrText xml:space="preserve"> "</w:instrText>
      </w:r>
      <w:r w:rsidRPr="00B17E1E">
        <w:rPr>
          <w:color w:val="000000"/>
          <w:lang w:val="en-US"/>
        </w:rPr>
        <w:instrText>http</w:instrText>
      </w:r>
      <w:r w:rsidRPr="00B17E1E">
        <w:rPr>
          <w:color w:val="000000"/>
        </w:rPr>
        <w:instrText>://</w:instrText>
      </w:r>
      <w:r w:rsidRPr="00B17E1E">
        <w:rPr>
          <w:color w:val="000000"/>
          <w:lang w:val="en-US"/>
        </w:rPr>
        <w:instrText>hghltd</w:instrText>
      </w:r>
      <w:r w:rsidRPr="00B17E1E">
        <w:rPr>
          <w:color w:val="000000"/>
        </w:rPr>
        <w:instrText>.</w:instrText>
      </w:r>
      <w:r w:rsidRPr="00B17E1E">
        <w:rPr>
          <w:color w:val="000000"/>
          <w:lang w:val="en-US"/>
        </w:rPr>
        <w:instrText>yandex</w:instrText>
      </w:r>
      <w:r w:rsidRPr="00B17E1E">
        <w:rPr>
          <w:color w:val="000000"/>
        </w:rPr>
        <w:instrText>.</w:instrText>
      </w:r>
      <w:r w:rsidRPr="00B17E1E">
        <w:rPr>
          <w:color w:val="000000"/>
          <w:lang w:val="en-US"/>
        </w:rPr>
        <w:instrText>net</w:instrText>
      </w:r>
      <w:r w:rsidRPr="00B17E1E">
        <w:rPr>
          <w:color w:val="000000"/>
        </w:rPr>
        <w:instrText>/</w:instrText>
      </w:r>
      <w:r w:rsidRPr="00B17E1E">
        <w:rPr>
          <w:color w:val="000000"/>
          <w:lang w:val="en-US"/>
        </w:rPr>
        <w:instrText>yandbtm</w:instrText>
      </w:r>
      <w:r w:rsidRPr="00B17E1E">
        <w:rPr>
          <w:color w:val="000000"/>
        </w:rPr>
        <w:instrText>?</w:instrText>
      </w:r>
      <w:r w:rsidRPr="00B17E1E">
        <w:rPr>
          <w:color w:val="000000"/>
          <w:lang w:val="en-US"/>
        </w:rPr>
        <w:instrText>fmode</w:instrText>
      </w:r>
      <w:r w:rsidRPr="00B17E1E">
        <w:rPr>
          <w:color w:val="000000"/>
        </w:rPr>
        <w:instrText>=</w:instrText>
      </w:r>
      <w:r w:rsidRPr="00B17E1E">
        <w:rPr>
          <w:color w:val="000000"/>
          <w:lang w:val="en-US"/>
        </w:rPr>
        <w:instrText>envelope</w:instrText>
      </w:r>
      <w:r w:rsidRPr="00B17E1E">
        <w:rPr>
          <w:color w:val="000000"/>
        </w:rPr>
        <w:instrText>&amp;</w:instrText>
      </w:r>
      <w:r w:rsidRPr="00B17E1E">
        <w:rPr>
          <w:color w:val="000000"/>
          <w:lang w:val="en-US"/>
        </w:rPr>
        <w:instrText>url</w:instrText>
      </w:r>
      <w:r w:rsidRPr="00B17E1E">
        <w:rPr>
          <w:color w:val="000000"/>
        </w:rPr>
        <w:instrText>=</w:instrText>
      </w:r>
      <w:r w:rsidRPr="00B17E1E">
        <w:rPr>
          <w:color w:val="000000"/>
          <w:lang w:val="en-US"/>
        </w:rPr>
        <w:instrText>http</w:instrText>
      </w:r>
      <w:r w:rsidRPr="00B17E1E">
        <w:rPr>
          <w:color w:val="000000"/>
        </w:rPr>
        <w:instrText>%3</w:instrText>
      </w:r>
      <w:r w:rsidRPr="00B17E1E">
        <w:rPr>
          <w:color w:val="000000"/>
          <w:lang w:val="en-US"/>
        </w:rPr>
        <w:instrText>A</w:instrText>
      </w:r>
      <w:r w:rsidRPr="00B17E1E">
        <w:rPr>
          <w:color w:val="000000"/>
        </w:rPr>
        <w:instrText>%2</w:instrText>
      </w:r>
      <w:r w:rsidRPr="00B17E1E">
        <w:rPr>
          <w:color w:val="000000"/>
          <w:lang w:val="en-US"/>
        </w:rPr>
        <w:instrText>F</w:instrText>
      </w:r>
      <w:r w:rsidRPr="00B17E1E">
        <w:rPr>
          <w:color w:val="000000"/>
        </w:rPr>
        <w:instrText>%2</w:instrText>
      </w:r>
      <w:r w:rsidRPr="00B17E1E">
        <w:rPr>
          <w:color w:val="000000"/>
          <w:lang w:val="en-US"/>
        </w:rPr>
        <w:instrText>Fwww</w:instrText>
      </w:r>
      <w:r w:rsidRPr="00B17E1E">
        <w:rPr>
          <w:color w:val="000000"/>
        </w:rPr>
        <w:instrText>.</w:instrText>
      </w:r>
      <w:r w:rsidRPr="00B17E1E">
        <w:rPr>
          <w:color w:val="000000"/>
          <w:lang w:val="en-US"/>
        </w:rPr>
        <w:instrText>alekseewka</w:instrText>
      </w:r>
      <w:r w:rsidRPr="00B17E1E">
        <w:rPr>
          <w:color w:val="000000"/>
        </w:rPr>
        <w:instrText>.</w:instrText>
      </w:r>
      <w:r w:rsidRPr="00B17E1E">
        <w:rPr>
          <w:color w:val="000000"/>
          <w:lang w:val="en-US"/>
        </w:rPr>
        <w:instrText>ru</w:instrText>
      </w:r>
      <w:r w:rsidRPr="00B17E1E">
        <w:rPr>
          <w:color w:val="000000"/>
        </w:rPr>
        <w:instrText>%2</w:instrText>
      </w:r>
      <w:r w:rsidRPr="00B17E1E">
        <w:rPr>
          <w:color w:val="000000"/>
          <w:lang w:val="en-US"/>
        </w:rPr>
        <w:instrText>Fdocument</w:instrText>
      </w:r>
      <w:r w:rsidRPr="00B17E1E">
        <w:rPr>
          <w:color w:val="000000"/>
        </w:rPr>
        <w:instrText>%2</w:instrText>
      </w:r>
      <w:r w:rsidRPr="00B17E1E">
        <w:rPr>
          <w:color w:val="000000"/>
          <w:lang w:val="en-US"/>
        </w:rPr>
        <w:instrText>Fdocpost</w:instrText>
      </w:r>
      <w:r w:rsidRPr="00B17E1E">
        <w:rPr>
          <w:color w:val="000000"/>
        </w:rPr>
        <w:instrText>%2</w:instrText>
      </w:r>
      <w:r w:rsidRPr="00B17E1E">
        <w:rPr>
          <w:color w:val="000000"/>
          <w:lang w:val="en-US"/>
        </w:rPr>
        <w:instrText>F</w:instrText>
      </w:r>
      <w:r w:rsidRPr="00B17E1E">
        <w:rPr>
          <w:color w:val="000000"/>
        </w:rPr>
        <w:instrText>2010%2</w:instrText>
      </w:r>
      <w:r w:rsidRPr="00B17E1E">
        <w:rPr>
          <w:color w:val="000000"/>
          <w:lang w:val="en-US"/>
        </w:rPr>
        <w:instrText>Fpost</w:instrText>
      </w:r>
      <w:r w:rsidRPr="00B17E1E">
        <w:rPr>
          <w:color w:val="000000"/>
        </w:rPr>
        <w:instrText>84.</w:instrText>
      </w:r>
      <w:r w:rsidRPr="00B17E1E">
        <w:rPr>
          <w:color w:val="000000"/>
          <w:lang w:val="en-US"/>
        </w:rPr>
        <w:instrText>doc</w:instrText>
      </w:r>
      <w:r w:rsidRPr="00B17E1E">
        <w:rPr>
          <w:color w:val="000000"/>
        </w:rPr>
        <w:instrText>&amp;</w:instrText>
      </w:r>
      <w:r w:rsidRPr="00B17E1E">
        <w:rPr>
          <w:color w:val="000000"/>
          <w:lang w:val="en-US"/>
        </w:rPr>
        <w:instrText>lr</w:instrText>
      </w:r>
      <w:r w:rsidRPr="00B17E1E">
        <w:rPr>
          <w:color w:val="000000"/>
        </w:rPr>
        <w:instrText>=53&amp;</w:instrText>
      </w:r>
      <w:r w:rsidRPr="00B17E1E">
        <w:rPr>
          <w:color w:val="000000"/>
          <w:lang w:val="en-US"/>
        </w:rPr>
        <w:instrText>text</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1%</w:instrText>
      </w:r>
      <w:r w:rsidRPr="00B17E1E">
        <w:rPr>
          <w:color w:val="000000"/>
          <w:lang w:val="en-US"/>
        </w:rPr>
        <w:instrText>D</w:instrText>
      </w:r>
      <w:r w:rsidRPr="00B17E1E">
        <w:rPr>
          <w:color w:val="000000"/>
        </w:rPr>
        <w:instrText>1%8</w:instrText>
      </w:r>
      <w:r w:rsidRPr="00B17E1E">
        <w:rPr>
          <w:color w:val="000000"/>
          <w:lang w:val="en-US"/>
        </w:rPr>
        <w:instrText>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4%</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6%</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1%82%</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w:instrText>
      </w:r>
      <w:r w:rsidRPr="00B17E1E">
        <w:rPr>
          <w:color w:val="000000"/>
          <w:lang w:val="en-US"/>
        </w:rPr>
        <w:instrText>D</w:instrText>
      </w:r>
      <w:r w:rsidRPr="00B17E1E">
        <w:rPr>
          <w:color w:val="000000"/>
        </w:rPr>
        <w:instrText>1%8</w:instrText>
      </w:r>
      <w:r w:rsidRPr="00B17E1E">
        <w:rPr>
          <w:color w:val="000000"/>
          <w:lang w:val="en-US"/>
        </w:rPr>
        <w:instrText>F</w:instrText>
      </w:r>
      <w:r w:rsidRPr="00B17E1E">
        <w:rPr>
          <w:color w:val="000000"/>
        </w:rPr>
        <w:instrText>%20%</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8%20%</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3%</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2%</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w:instrText>
      </w:r>
      <w:r w:rsidRPr="00B17E1E">
        <w:rPr>
          <w:color w:val="000000"/>
          <w:lang w:val="en-US"/>
        </w:rPr>
        <w:instrText>D</w:instrText>
      </w:r>
      <w:r w:rsidRPr="00B17E1E">
        <w:rPr>
          <w:color w:val="000000"/>
        </w:rPr>
        <w:instrText>1%8</w:instrText>
      </w:r>
      <w:r w:rsidRPr="00B17E1E">
        <w:rPr>
          <w:color w:val="000000"/>
          <w:lang w:val="en-US"/>
        </w:rPr>
        <w:instrText>F</w:instrText>
      </w:r>
      <w:r w:rsidRPr="00B17E1E">
        <w:rPr>
          <w:color w:val="000000"/>
        </w:rPr>
        <w:instrText>%20%</w:instrText>
      </w:r>
      <w:r w:rsidRPr="00B17E1E">
        <w:rPr>
          <w:color w:val="000000"/>
          <w:lang w:val="en-US"/>
        </w:rPr>
        <w:instrText>D</w:instrText>
      </w:r>
      <w:r w:rsidRPr="00B17E1E">
        <w:rPr>
          <w:color w:val="000000"/>
        </w:rPr>
        <w:instrText>0%</w:instrText>
      </w:r>
      <w:r w:rsidRPr="00B17E1E">
        <w:rPr>
          <w:color w:val="000000"/>
          <w:lang w:val="en-US"/>
        </w:rPr>
        <w:instrText>BF</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1%82%</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0%</w:instrText>
      </w:r>
      <w:r w:rsidRPr="00B17E1E">
        <w:rPr>
          <w:color w:val="000000"/>
          <w:lang w:val="en-US"/>
        </w:rPr>
        <w:instrText>BA</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0%20%</w:instrText>
      </w:r>
      <w:r w:rsidRPr="00B17E1E">
        <w:rPr>
          <w:color w:val="000000"/>
          <w:lang w:val="en-US"/>
        </w:rPr>
        <w:instrText>D</w:instrText>
      </w:r>
      <w:r w:rsidRPr="00B17E1E">
        <w:rPr>
          <w:color w:val="000000"/>
        </w:rPr>
        <w:instrText>1%81%</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1%8</w:instrText>
      </w:r>
      <w:r w:rsidRPr="00B17E1E">
        <w:rPr>
          <w:color w:val="000000"/>
          <w:lang w:val="en-US"/>
        </w:rPr>
        <w:instrText>C</w:instrText>
      </w:r>
      <w:r w:rsidRPr="00B17E1E">
        <w:rPr>
          <w:color w:val="000000"/>
        </w:rPr>
        <w:instrText>%</w:instrText>
      </w:r>
      <w:r w:rsidRPr="00B17E1E">
        <w:rPr>
          <w:color w:val="000000"/>
          <w:lang w:val="en-US"/>
        </w:rPr>
        <w:instrText>D</w:instrText>
      </w:r>
      <w:r w:rsidRPr="00B17E1E">
        <w:rPr>
          <w:color w:val="000000"/>
        </w:rPr>
        <w:instrText>1%81%</w:instrText>
      </w:r>
      <w:r w:rsidRPr="00B17E1E">
        <w:rPr>
          <w:color w:val="000000"/>
          <w:lang w:val="en-US"/>
        </w:rPr>
        <w:instrText>D</w:instrText>
      </w:r>
      <w:r w:rsidRPr="00B17E1E">
        <w:rPr>
          <w:color w:val="000000"/>
        </w:rPr>
        <w:instrText>0%</w:instrText>
      </w:r>
      <w:r w:rsidRPr="00B17E1E">
        <w:rPr>
          <w:color w:val="000000"/>
          <w:lang w:val="en-US"/>
        </w:rPr>
        <w:instrText>BA</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1%85%20%</w:instrText>
      </w:r>
      <w:r w:rsidRPr="00B17E1E">
        <w:rPr>
          <w:color w:val="000000"/>
          <w:lang w:val="en-US"/>
        </w:rPr>
        <w:instrText>D</w:instrText>
      </w:r>
      <w:r w:rsidRPr="00B17E1E">
        <w:rPr>
          <w:color w:val="000000"/>
        </w:rPr>
        <w:instrText>0%</w:instrText>
      </w:r>
      <w:r w:rsidRPr="00B17E1E">
        <w:rPr>
          <w:color w:val="000000"/>
          <w:lang w:val="en-US"/>
        </w:rPr>
        <w:instrText>BF</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1%81%</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0%</w:instrText>
      </w:r>
      <w:r w:rsidRPr="00B17E1E">
        <w:rPr>
          <w:color w:val="000000"/>
          <w:lang w:val="en-US"/>
        </w:rPr>
        <w:instrText>BB</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5%</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8%</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9%20%</w:instrText>
      </w:r>
      <w:r w:rsidRPr="00B17E1E">
        <w:rPr>
          <w:color w:val="000000"/>
          <w:lang w:val="en-US"/>
        </w:rPr>
        <w:instrText>D</w:instrText>
      </w:r>
      <w:r w:rsidRPr="00B17E1E">
        <w:rPr>
          <w:color w:val="000000"/>
        </w:rPr>
        <w:instrText>0%</w:instrText>
      </w:r>
      <w:r w:rsidRPr="00B17E1E">
        <w:rPr>
          <w:color w:val="000000"/>
          <w:lang w:val="en-US"/>
        </w:rPr>
        <w:instrText>BD</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0%202011-2013%20%</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3%</w:instrText>
      </w:r>
      <w:r w:rsidRPr="00B17E1E">
        <w:rPr>
          <w:color w:val="000000"/>
          <w:lang w:val="en-US"/>
        </w:rPr>
        <w:instrText>D</w:instrText>
      </w:r>
      <w:r w:rsidRPr="00B17E1E">
        <w:rPr>
          <w:color w:val="000000"/>
        </w:rPr>
        <w:instrText>0%</w:instrText>
      </w:r>
      <w:r w:rsidRPr="00B17E1E">
        <w:rPr>
          <w:color w:val="000000"/>
          <w:lang w:val="en-US"/>
        </w:rPr>
        <w:instrText>BE</w:instrText>
      </w:r>
      <w:r w:rsidRPr="00B17E1E">
        <w:rPr>
          <w:color w:val="000000"/>
        </w:rPr>
        <w:instrText>%</w:instrText>
      </w:r>
      <w:r w:rsidRPr="00B17E1E">
        <w:rPr>
          <w:color w:val="000000"/>
          <w:lang w:val="en-US"/>
        </w:rPr>
        <w:instrText>D</w:instrText>
      </w:r>
      <w:r w:rsidRPr="00B17E1E">
        <w:rPr>
          <w:color w:val="000000"/>
        </w:rPr>
        <w:instrText>0%</w:instrText>
      </w:r>
      <w:r w:rsidRPr="00B17E1E">
        <w:rPr>
          <w:color w:val="000000"/>
          <w:lang w:val="en-US"/>
        </w:rPr>
        <w:instrText>B</w:instrText>
      </w:r>
      <w:r w:rsidRPr="00B17E1E">
        <w:rPr>
          <w:color w:val="000000"/>
        </w:rPr>
        <w:instrText>4%</w:instrText>
      </w:r>
      <w:r w:rsidRPr="00B17E1E">
        <w:rPr>
          <w:color w:val="000000"/>
          <w:lang w:val="en-US"/>
        </w:rPr>
        <w:instrText>D</w:instrText>
      </w:r>
      <w:r w:rsidRPr="00B17E1E">
        <w:rPr>
          <w:color w:val="000000"/>
        </w:rPr>
        <w:instrText>1%8</w:instrText>
      </w:r>
      <w:r w:rsidRPr="00B17E1E">
        <w:rPr>
          <w:color w:val="000000"/>
          <w:lang w:val="en-US"/>
        </w:rPr>
        <w:instrText>B</w:instrText>
      </w:r>
      <w:r w:rsidRPr="00B17E1E">
        <w:rPr>
          <w:color w:val="000000"/>
        </w:rPr>
        <w:instrText>&amp;</w:instrText>
      </w:r>
      <w:r w:rsidRPr="00B17E1E">
        <w:rPr>
          <w:color w:val="000000"/>
          <w:lang w:val="en-US"/>
        </w:rPr>
        <w:instrText>l</w:instrText>
      </w:r>
      <w:r w:rsidRPr="00B17E1E">
        <w:rPr>
          <w:color w:val="000000"/>
        </w:rPr>
        <w:instrText>10</w:instrText>
      </w:r>
      <w:r w:rsidRPr="00B17E1E">
        <w:rPr>
          <w:color w:val="000000"/>
          <w:lang w:val="en-US"/>
        </w:rPr>
        <w:instrText>n</w:instrText>
      </w:r>
      <w:r w:rsidRPr="00B17E1E">
        <w:rPr>
          <w:color w:val="000000"/>
        </w:rPr>
        <w:instrText>=</w:instrText>
      </w:r>
      <w:r w:rsidRPr="00B17E1E">
        <w:rPr>
          <w:color w:val="000000"/>
          <w:lang w:val="en-US"/>
        </w:rPr>
        <w:instrText>ru</w:instrText>
      </w:r>
      <w:r w:rsidRPr="00B17E1E">
        <w:rPr>
          <w:color w:val="000000"/>
        </w:rPr>
        <w:instrText>&amp;</w:instrText>
      </w:r>
      <w:r w:rsidRPr="00B17E1E">
        <w:rPr>
          <w:color w:val="000000"/>
          <w:lang w:val="en-US"/>
        </w:rPr>
        <w:instrText>mime</w:instrText>
      </w:r>
      <w:r w:rsidRPr="00B17E1E">
        <w:rPr>
          <w:color w:val="000000"/>
        </w:rPr>
        <w:instrText>=</w:instrText>
      </w:r>
      <w:r w:rsidRPr="00B17E1E">
        <w:rPr>
          <w:color w:val="000000"/>
          <w:lang w:val="en-US"/>
        </w:rPr>
        <w:instrText>doc</w:instrText>
      </w:r>
      <w:r w:rsidRPr="00B17E1E">
        <w:rPr>
          <w:color w:val="000000"/>
        </w:rPr>
        <w:instrText>&amp;</w:instrText>
      </w:r>
      <w:r w:rsidRPr="00B17E1E">
        <w:rPr>
          <w:color w:val="000000"/>
          <w:lang w:val="en-US"/>
        </w:rPr>
        <w:instrText>sign</w:instrText>
      </w:r>
      <w:r w:rsidRPr="00B17E1E">
        <w:rPr>
          <w:color w:val="000000"/>
        </w:rPr>
        <w:instrText>=</w:instrText>
      </w:r>
      <w:r w:rsidRPr="00B17E1E">
        <w:rPr>
          <w:color w:val="000000"/>
          <w:lang w:val="en-US"/>
        </w:rPr>
        <w:instrText>a</w:instrText>
      </w:r>
      <w:r w:rsidRPr="00B17E1E">
        <w:rPr>
          <w:color w:val="000000"/>
        </w:rPr>
        <w:instrText>007526546</w:instrText>
      </w:r>
      <w:r w:rsidRPr="00B17E1E">
        <w:rPr>
          <w:color w:val="000000"/>
          <w:lang w:val="en-US"/>
        </w:rPr>
        <w:instrText>d</w:instrText>
      </w:r>
      <w:r w:rsidRPr="00B17E1E">
        <w:rPr>
          <w:color w:val="000000"/>
        </w:rPr>
        <w:instrText>50</w:instrText>
      </w:r>
      <w:r w:rsidRPr="00B17E1E">
        <w:rPr>
          <w:color w:val="000000"/>
          <w:lang w:val="en-US"/>
        </w:rPr>
        <w:instrText>f</w:instrText>
      </w:r>
      <w:r w:rsidRPr="00B17E1E">
        <w:rPr>
          <w:color w:val="000000"/>
        </w:rPr>
        <w:instrText>7</w:instrText>
      </w:r>
      <w:r w:rsidRPr="00B17E1E">
        <w:rPr>
          <w:color w:val="000000"/>
          <w:lang w:val="en-US"/>
        </w:rPr>
        <w:instrText>fe</w:instrText>
      </w:r>
      <w:r w:rsidRPr="00B17E1E">
        <w:rPr>
          <w:color w:val="000000"/>
        </w:rPr>
        <w:instrText>121197</w:instrText>
      </w:r>
      <w:r w:rsidRPr="00B17E1E">
        <w:rPr>
          <w:color w:val="000000"/>
          <w:lang w:val="en-US"/>
        </w:rPr>
        <w:instrText>c</w:instrText>
      </w:r>
      <w:r w:rsidRPr="00B17E1E">
        <w:rPr>
          <w:color w:val="000000"/>
        </w:rPr>
        <w:instrText>3</w:instrText>
      </w:r>
      <w:r w:rsidRPr="00B17E1E">
        <w:rPr>
          <w:color w:val="000000"/>
          <w:lang w:val="en-US"/>
        </w:rPr>
        <w:instrText>d</w:instrText>
      </w:r>
      <w:r w:rsidRPr="00B17E1E">
        <w:rPr>
          <w:color w:val="000000"/>
        </w:rPr>
        <w:instrText>5</w:instrText>
      </w:r>
      <w:r w:rsidRPr="00B17E1E">
        <w:rPr>
          <w:color w:val="000000"/>
          <w:lang w:val="en-US"/>
        </w:rPr>
        <w:instrText>a</w:instrText>
      </w:r>
      <w:r w:rsidRPr="00B17E1E">
        <w:rPr>
          <w:color w:val="000000"/>
        </w:rPr>
        <w:instrText>955</w:instrText>
      </w:r>
      <w:r w:rsidRPr="00B17E1E">
        <w:rPr>
          <w:color w:val="000000"/>
          <w:lang w:val="en-US"/>
        </w:rPr>
        <w:instrText>c</w:instrText>
      </w:r>
      <w:r w:rsidRPr="00B17E1E">
        <w:rPr>
          <w:color w:val="000000"/>
        </w:rPr>
        <w:instrText>&amp;</w:instrText>
      </w:r>
      <w:r w:rsidRPr="00B17E1E">
        <w:rPr>
          <w:color w:val="000000"/>
          <w:lang w:val="en-US"/>
        </w:rPr>
        <w:instrText>keyno</w:instrText>
      </w:r>
      <w:r w:rsidRPr="00B17E1E">
        <w:rPr>
          <w:color w:val="000000"/>
        </w:rPr>
        <w:instrText>=0" \</w:instrText>
      </w:r>
      <w:r w:rsidRPr="00B17E1E">
        <w:rPr>
          <w:color w:val="000000"/>
          <w:lang w:val="en-US"/>
        </w:rPr>
        <w:instrText>l</w:instrText>
      </w:r>
      <w:r w:rsidRPr="00B17E1E">
        <w:rPr>
          <w:color w:val="000000"/>
        </w:rPr>
        <w:instrText xml:space="preserve"> "</w:instrText>
      </w:r>
      <w:r w:rsidRPr="00B17E1E">
        <w:rPr>
          <w:color w:val="000000"/>
          <w:lang w:val="en-US"/>
        </w:rPr>
        <w:instrText>YANDEX</w:instrText>
      </w:r>
      <w:r w:rsidRPr="00B17E1E">
        <w:rPr>
          <w:color w:val="000000"/>
        </w:rPr>
        <w:instrText xml:space="preserve">_110" </w:instrText>
      </w:r>
      <w:r w:rsidRPr="00B17E1E">
        <w:rPr>
          <w:color w:val="000000"/>
          <w:lang w:val="en-US"/>
        </w:rPr>
        <w:fldChar w:fldCharType="separate"/>
      </w:r>
      <w:r w:rsidRPr="00B17E1E">
        <w:rPr>
          <w:color w:val="000000"/>
          <w:lang w:val="en-US"/>
        </w:rPr>
        <w:fldChar w:fldCharType="end"/>
      </w:r>
      <w:r w:rsidRPr="00B17E1E">
        <w:rPr>
          <w:color w:val="000000"/>
        </w:rPr>
        <w:t>совета.</w:t>
      </w:r>
    </w:p>
    <w:p w:rsidR="00C9564F" w:rsidRDefault="00C9564F" w:rsidP="00C9564F">
      <w:pPr>
        <w:widowControl w:val="0"/>
        <w:ind w:firstLine="709"/>
        <w:jc w:val="both"/>
        <w:rPr>
          <w:color w:val="000000"/>
        </w:rPr>
      </w:pPr>
      <w:r>
        <w:rPr>
          <w:color w:val="000000"/>
        </w:rPr>
        <w:t>В рамках антикризисных мер из бюджета</w:t>
      </w:r>
      <w:hyperlink r:id="rId19" w:anchor="YANDEX_113" w:history="1"/>
      <w:r>
        <w:rPr>
          <w:color w:val="000000"/>
        </w:rPr>
        <w:t xml:space="preserve"> оказана поддержка безработному населения в размере – 5,0 тыс. рублей. </w:t>
      </w:r>
    </w:p>
    <w:p w:rsidR="00C9564F" w:rsidRDefault="00C9564F" w:rsidP="00C9564F">
      <w:pPr>
        <w:widowControl w:val="0"/>
        <w:ind w:firstLine="709"/>
        <w:jc w:val="both"/>
      </w:pPr>
      <w:r>
        <w:rPr>
          <w:color w:val="000000"/>
        </w:rPr>
        <w:t xml:space="preserve"> </w:t>
      </w:r>
      <w:r>
        <w:t xml:space="preserve">По результатам исполнения бюджета Плотниковского сельсовета все принятые расходные обязательства исполнены на 87,2%. Расходное обязательство по дорожному фонду выполнено на 50,4%; по благоустройству на 67%. Просроченная задолженность по бюджетным и долговым обязательствам бюджета Плотниковского сельсовета отсутствует. </w:t>
      </w:r>
    </w:p>
    <w:p w:rsidR="00C9564F" w:rsidRDefault="00C9564F" w:rsidP="00C9564F">
      <w:pPr>
        <w:widowControl w:val="0"/>
        <w:ind w:firstLine="709"/>
        <w:jc w:val="both"/>
      </w:pPr>
      <w:r>
        <w:t xml:space="preserve">При организации бюджетного процесса в Плотниковском сельсовете учтены все изменения федерального бюджетного и налогового законодательства. </w:t>
      </w:r>
    </w:p>
    <w:p w:rsidR="00C9564F" w:rsidRPr="00901D38" w:rsidRDefault="00C9564F" w:rsidP="00C9564F">
      <w:pPr>
        <w:pStyle w:val="ConsPlusNormal"/>
        <w:widowControl w:val="0"/>
        <w:ind w:firstLine="709"/>
        <w:jc w:val="both"/>
        <w:outlineLvl w:val="1"/>
        <w:rPr>
          <w:rFonts w:ascii="Times New Roman" w:hAnsi="Times New Roman" w:cs="Times New Roman"/>
          <w:sz w:val="24"/>
          <w:szCs w:val="24"/>
        </w:rPr>
      </w:pPr>
      <w:r>
        <w:rPr>
          <w:rFonts w:ascii="Times New Roman" w:hAnsi="Times New Roman" w:cs="Times New Roman"/>
          <w:sz w:val="24"/>
          <w:szCs w:val="24"/>
        </w:rPr>
        <w:t>За 9 месяцев 2017 года доходы бюджета Плотниковского сельсовета поступили в объеме 2025687,34</w:t>
      </w:r>
      <w:r w:rsidRPr="00901D38">
        <w:rPr>
          <w:rFonts w:ascii="Times New Roman" w:hAnsi="Times New Roman" w:cs="Times New Roman"/>
          <w:sz w:val="24"/>
          <w:szCs w:val="24"/>
        </w:rPr>
        <w:t xml:space="preserve"> рублей. Расходы исполнены в объеме </w:t>
      </w:r>
      <w:r>
        <w:rPr>
          <w:rFonts w:ascii="Times New Roman" w:hAnsi="Times New Roman" w:cs="Times New Roman"/>
          <w:sz w:val="24"/>
          <w:szCs w:val="24"/>
        </w:rPr>
        <w:t>2215326,12</w:t>
      </w:r>
      <w:r w:rsidRPr="00901D38">
        <w:rPr>
          <w:rFonts w:ascii="Times New Roman" w:hAnsi="Times New Roman" w:cs="Times New Roman"/>
          <w:sz w:val="24"/>
          <w:szCs w:val="24"/>
        </w:rPr>
        <w:t xml:space="preserve"> </w:t>
      </w:r>
      <w:r>
        <w:rPr>
          <w:rFonts w:ascii="Times New Roman" w:hAnsi="Times New Roman" w:cs="Times New Roman"/>
          <w:sz w:val="24"/>
          <w:szCs w:val="24"/>
        </w:rPr>
        <w:t>рублей, превышение расходов над доходами составляет 189638,78 рублей.</w:t>
      </w:r>
    </w:p>
    <w:p w:rsidR="00C9564F" w:rsidRDefault="00C9564F" w:rsidP="00C9564F">
      <w:pPr>
        <w:jc w:val="center"/>
        <w:rPr>
          <w:b/>
        </w:rPr>
      </w:pPr>
    </w:p>
    <w:p w:rsidR="00C9564F" w:rsidRDefault="00C9564F" w:rsidP="00C9564F">
      <w:pPr>
        <w:jc w:val="center"/>
        <w:rPr>
          <w:b/>
        </w:rPr>
      </w:pPr>
      <w:r>
        <w:rPr>
          <w:b/>
        </w:rPr>
        <w:t>2.  Основные задачи бюджетной  политики</w:t>
      </w:r>
    </w:p>
    <w:p w:rsidR="00C9564F" w:rsidRDefault="00C9564F" w:rsidP="00C9564F">
      <w:pPr>
        <w:jc w:val="center"/>
        <w:rPr>
          <w:b/>
        </w:rPr>
      </w:pPr>
      <w:r>
        <w:rPr>
          <w:b/>
        </w:rPr>
        <w:t>на 2018 год и дальнейшую перспективу до 2020 года.</w:t>
      </w:r>
    </w:p>
    <w:p w:rsidR="00C9564F" w:rsidRDefault="00C9564F" w:rsidP="00C9564F">
      <w:pPr>
        <w:jc w:val="center"/>
        <w:rPr>
          <w:b/>
          <w:i/>
          <w:u w:val="single"/>
        </w:rPr>
      </w:pPr>
    </w:p>
    <w:p w:rsidR="00C9564F" w:rsidRDefault="00C9564F" w:rsidP="00C9564F">
      <w:pPr>
        <w:pStyle w:val="Default"/>
        <w:jc w:val="both"/>
        <w:rPr>
          <w:sz w:val="23"/>
          <w:szCs w:val="23"/>
        </w:rPr>
      </w:pPr>
      <w:r>
        <w:t xml:space="preserve">          </w:t>
      </w:r>
      <w:proofErr w:type="gramStart"/>
      <w:r>
        <w:t xml:space="preserve">В целях реализации задач, поставленных  Посланием Президента Российской Федерации, продолжится проведение эффективной бюджетной политики, направленной на наращивание собственной доходной базы, снижение </w:t>
      </w:r>
      <w:proofErr w:type="spellStart"/>
      <w:r>
        <w:t>дотационности</w:t>
      </w:r>
      <w:proofErr w:type="spellEnd"/>
      <w:r>
        <w:t xml:space="preserve"> бюджета, обеспечивающей бюджетную устойчивость в среднесрочной и долгосрочной перспективе, </w:t>
      </w:r>
      <w:r>
        <w:rPr>
          <w:color w:val="auto"/>
        </w:rPr>
        <w:t>выполнении задач, поставленных в указах Президента Российской Федерации от 7 мая 2012 года, оптимизацию структуры расходов бюджета Плотниковского сельсовета, развитие программно-целевых методов управления, создание условий для развития экономики, повышения</w:t>
      </w:r>
      <w:proofErr w:type="gramEnd"/>
      <w:r>
        <w:rPr>
          <w:color w:val="auto"/>
        </w:rPr>
        <w:t xml:space="preserve"> уровня и качества жизни и инвестиционной привлекательности Плотниковского сельсовета.</w:t>
      </w:r>
      <w:r>
        <w:rPr>
          <w:sz w:val="23"/>
          <w:szCs w:val="23"/>
        </w:rPr>
        <w:t xml:space="preserve"> </w:t>
      </w:r>
    </w:p>
    <w:p w:rsidR="00C9564F" w:rsidRDefault="00C9564F" w:rsidP="00C9564F">
      <w:pPr>
        <w:pStyle w:val="Default"/>
        <w:tabs>
          <w:tab w:val="left" w:pos="600"/>
        </w:tabs>
        <w:jc w:val="both"/>
        <w:rPr>
          <w:color w:val="auto"/>
        </w:rPr>
      </w:pPr>
      <w:r>
        <w:t xml:space="preserve">          Данные цели будут реализовываться путем совершенствования нормативно-правового регулирования бюджетного процесса, повышения качества и расширения использования программ в бюджетном планировании, повышения эффективности финансовых взаимоотношений с бюджетами субъектов Российской Федерации, повышение эффективности оказания государственных (муниципальных) услуг, оптимизации расходов на оплату труда</w:t>
      </w:r>
    </w:p>
    <w:p w:rsidR="00C9564F" w:rsidRDefault="00C9564F" w:rsidP="00C9564F">
      <w:pPr>
        <w:widowControl w:val="0"/>
        <w:ind w:firstLine="709"/>
        <w:jc w:val="both"/>
      </w:pPr>
      <w:r>
        <w:t>Достижению данных целей будут способствовать опережающие темпы социально-экономического развития Плотниковского сельсовета, улучшение финансового состояния предприятий, снижение недоимки, повышение эффективности бюджетных расходов.</w:t>
      </w:r>
    </w:p>
    <w:p w:rsidR="00C9564F" w:rsidRDefault="00C9564F" w:rsidP="00C9564F">
      <w:pPr>
        <w:pStyle w:val="Default"/>
        <w:jc w:val="both"/>
      </w:pPr>
      <w:r>
        <w:lastRenderedPageBreak/>
        <w:t xml:space="preserve">          В 2018 году будет продолжаться реализация принципа формирования бюджетов на основе муниципальных программ, который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C9564F" w:rsidRDefault="00C9564F" w:rsidP="00C9564F">
      <w:pPr>
        <w:pStyle w:val="Default"/>
        <w:jc w:val="both"/>
      </w:pPr>
      <w:r>
        <w:t xml:space="preserve">         В рамках повышения эффективности оказания государственных (муниципальных) услуг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C9564F" w:rsidRPr="00C264D2" w:rsidRDefault="00C9564F" w:rsidP="00C9564F">
      <w:pPr>
        <w:jc w:val="both"/>
      </w:pPr>
      <w:r>
        <w:rPr>
          <w:color w:val="282828"/>
        </w:rPr>
        <w:t xml:space="preserve">     </w:t>
      </w:r>
      <w:proofErr w:type="gramStart"/>
      <w:r w:rsidRPr="00C264D2">
        <w:rPr>
          <w:color w:val="282828"/>
        </w:rPr>
        <w:t>Только системны</w:t>
      </w:r>
      <w:r>
        <w:rPr>
          <w:color w:val="282828"/>
        </w:rPr>
        <w:t>й</w:t>
      </w:r>
      <w:r w:rsidRPr="00C264D2">
        <w:rPr>
          <w:color w:val="282828"/>
        </w:rPr>
        <w:t xml:space="preserve">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и </w:t>
      </w:r>
      <w:r w:rsidRPr="00C264D2">
        <w:t xml:space="preserve">обеспечить </w:t>
      </w:r>
      <w:r>
        <w:t>сок</w:t>
      </w:r>
      <w:r w:rsidRPr="00C264D2">
        <w:t xml:space="preserve">ращение расходов бюджета </w:t>
      </w:r>
      <w:hyperlink r:id="rId20" w:anchor="YANDEX_109" w:history="1"/>
      <w:r>
        <w:t>Плотниковского</w:t>
      </w:r>
      <w:r w:rsidRPr="00C264D2">
        <w:t xml:space="preserve"> сель</w:t>
      </w:r>
      <w:proofErr w:type="gramEnd"/>
      <w:r w:rsidRPr="00C264D2">
        <w:fldChar w:fldCharType="begin"/>
      </w:r>
      <w:r w:rsidRPr="00C264D2">
        <w:instrText xml:space="preserve"> HYPERLINK "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\l "YANDEX_111" </w:instrText>
      </w:r>
      <w:r w:rsidRPr="00C264D2">
        <w:fldChar w:fldCharType="separate"/>
      </w:r>
      <w:r w:rsidRPr="00C264D2">
        <w:fldChar w:fldCharType="end"/>
      </w:r>
      <w:hyperlink r:id="rId21" w:anchor="YANDEX_110" w:history="1"/>
      <w:r w:rsidRPr="00C264D2">
        <w:t>совета.</w:t>
      </w:r>
    </w:p>
    <w:p w:rsidR="00C9564F" w:rsidRPr="00C264D2" w:rsidRDefault="00C9564F" w:rsidP="00C9564F">
      <w:pPr>
        <w:jc w:val="both"/>
      </w:pPr>
      <w:r>
        <w:t xml:space="preserve">     </w:t>
      </w:r>
      <w:r w:rsidRPr="00C264D2">
        <w:t>Главным инструментом, который призван обеспечить повышение результативности и эффективности бюджетных расходов, должны стать муниципальные программы.</w:t>
      </w:r>
    </w:p>
    <w:p w:rsidR="00C9564F" w:rsidRDefault="00C9564F" w:rsidP="00C9564F">
      <w:pPr>
        <w:ind w:left="720"/>
        <w:jc w:val="center"/>
        <w:rPr>
          <w:b/>
        </w:rPr>
      </w:pPr>
      <w:r>
        <w:rPr>
          <w:rFonts w:ascii="Arial" w:hAnsi="Arial" w:cs="Arial"/>
          <w:color w:val="282828"/>
          <w:sz w:val="21"/>
          <w:szCs w:val="21"/>
        </w:rPr>
        <w:br/>
      </w:r>
      <w:r>
        <w:rPr>
          <w:b/>
        </w:rPr>
        <w:t>3. Бюджетная политика в области доходов.</w:t>
      </w:r>
    </w:p>
    <w:p w:rsidR="00C9564F" w:rsidRDefault="00C9564F" w:rsidP="00C9564F">
      <w:pPr>
        <w:pStyle w:val="ConsPlusNormal"/>
        <w:ind w:firstLine="540"/>
        <w:jc w:val="both"/>
        <w:rPr>
          <w:rFonts w:ascii="Times New Roman" w:hAnsi="Times New Roman" w:cs="Times New Roman"/>
          <w:color w:val="000000"/>
          <w:sz w:val="24"/>
          <w:szCs w:val="24"/>
        </w:rPr>
      </w:pPr>
    </w:p>
    <w:p w:rsidR="00C9564F" w:rsidRPr="0096395F" w:rsidRDefault="00C9564F" w:rsidP="00C9564F">
      <w:pPr>
        <w:ind w:firstLine="708"/>
        <w:jc w:val="both"/>
      </w:pPr>
      <w:r w:rsidRPr="0096395F">
        <w:t>Разработка проекта доходной части бюджета на очередной финансовый год, и плановый период осуществляется в соответствии с бюджетным и налоговым законодательством Российской Федерации, Курганской области, Притобольного района и нормативными правовыми актами Плотниковского сельсовета по вопросам установления местных налогов и сборов. Основные направления являются базой для формирования бюджета на 2016 год и плановый период 2017 и 2018 годов</w:t>
      </w:r>
      <w:proofErr w:type="gramStart"/>
      <w:r w:rsidRPr="0096395F">
        <w:t xml:space="preserve"> ,</w:t>
      </w:r>
      <w:proofErr w:type="gramEnd"/>
      <w:r w:rsidRPr="0096395F">
        <w:t xml:space="preserve"> повышения качества бюджетного процесса, обеспечения рационального и эффективного использования бюджетных средств.</w:t>
      </w:r>
    </w:p>
    <w:p w:rsidR="00C9564F" w:rsidRPr="0096395F" w:rsidRDefault="00C9564F" w:rsidP="00C9564F">
      <w:pPr>
        <w:ind w:firstLine="708"/>
        <w:jc w:val="both"/>
      </w:pPr>
      <w:r w:rsidRPr="0096395F">
        <w:t>Основными задачами бюджетной политики Плотниковского сельсовета при формировании доходной части бюджета являются:</w:t>
      </w:r>
    </w:p>
    <w:p w:rsidR="00C9564F" w:rsidRPr="0096395F" w:rsidRDefault="00C9564F" w:rsidP="00C9564F">
      <w:pPr>
        <w:jc w:val="both"/>
      </w:pPr>
      <w:r w:rsidRPr="0096395F">
        <w:t>- повышение качества администрирования налоговых и неналоговых доходов бюджета Плотниковского сельсовета;</w:t>
      </w:r>
    </w:p>
    <w:p w:rsidR="00C9564F" w:rsidRPr="0096395F" w:rsidRDefault="00C9564F" w:rsidP="00C9564F">
      <w:pPr>
        <w:ind w:firstLine="709"/>
        <w:jc w:val="both"/>
      </w:pPr>
      <w:r w:rsidRPr="0096395F">
        <w:t>-продолжение работы, направленной на повышение объемов поступлений налога на доходы физических лиц, создание условий для роста общего объема фонда оплаты труда на территории Плотниковского сельсовета, легализация заработной платы, доведение ее до показателей средней заработной платы отдельных категорий работников, обозначенные в «дорожных картах» Курганской области, мероприятия по сокращению задолженности по налогу;</w:t>
      </w:r>
    </w:p>
    <w:p w:rsidR="00C9564F" w:rsidRPr="0096395F" w:rsidRDefault="00C9564F" w:rsidP="00C9564F">
      <w:pPr>
        <w:jc w:val="both"/>
      </w:pPr>
      <w:r w:rsidRPr="0096395F">
        <w:rPr>
          <w:rFonts w:ascii="Arial" w:hAnsi="Arial" w:cs="Arial"/>
        </w:rPr>
        <w:t>-</w:t>
      </w:r>
      <w:r w:rsidRPr="0096395F">
        <w:t>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w:t>
      </w:r>
      <w:r w:rsidRPr="0096395F">
        <w:rPr>
          <w:rFonts w:ascii="Arial" w:hAnsi="Arial" w:cs="Arial"/>
        </w:rPr>
        <w:t>;</w:t>
      </w:r>
    </w:p>
    <w:p w:rsidR="00C9564F" w:rsidRPr="0096395F" w:rsidRDefault="00C9564F" w:rsidP="00C9564F">
      <w:pPr>
        <w:jc w:val="both"/>
      </w:pPr>
      <w:r w:rsidRPr="0096395F">
        <w:t>- осуществление скоординированных действий исполнительной власти Плотниковского сельсовета,  региональных органов ФНС, направленных на привлечение имеющихся резервов для максимальной мобилизации доходов в бюджет сельсовета;</w:t>
      </w:r>
    </w:p>
    <w:p w:rsidR="00C9564F" w:rsidRPr="0096395F" w:rsidRDefault="00C9564F" w:rsidP="00C9564F">
      <w:pPr>
        <w:jc w:val="both"/>
      </w:pPr>
      <w:r w:rsidRPr="0096395F">
        <w:t>- продолжение работы по сокращению задолженности по налогам и сборам;</w:t>
      </w:r>
    </w:p>
    <w:p w:rsidR="00C9564F" w:rsidRPr="0096395F" w:rsidRDefault="00C9564F" w:rsidP="00C9564F">
      <w:pPr>
        <w:jc w:val="both"/>
      </w:pPr>
      <w:r w:rsidRPr="0096395F">
        <w:t>- проведение работы по выявлению резервов роста налоговых и неналоговых поступлений в бюджет сельсовета. В частности, возможность увеличения доходов бюджета поселения от земельного налога и доходов от использования муниципального имущества и земель,  уточнение налоговой базы по земельному налогу, налогу на имущество физических лиц (проведение работы по идентификации правообладателей земельных участков и предоставление сведений налоговым органам);</w:t>
      </w:r>
    </w:p>
    <w:p w:rsidR="00C9564F" w:rsidRPr="0096395F" w:rsidRDefault="00C9564F" w:rsidP="00C9564F">
      <w:pPr>
        <w:jc w:val="both"/>
      </w:pPr>
      <w:r w:rsidRPr="0096395F">
        <w:t xml:space="preserve">- увеличение отдачи от использования имущества, находящегося в муниципальной собственности, усиление </w:t>
      </w:r>
      <w:proofErr w:type="gramStart"/>
      <w:r w:rsidRPr="0096395F">
        <w:t>контроля за</w:t>
      </w:r>
      <w:proofErr w:type="gramEnd"/>
      <w:r w:rsidRPr="0096395F">
        <w:t xml:space="preserve"> своевременностью и полнотой поступления доходов от сдачи в аренду земельных участков.</w:t>
      </w:r>
    </w:p>
    <w:p w:rsidR="00C9564F" w:rsidRPr="0096395F" w:rsidRDefault="00C9564F" w:rsidP="00C9564F">
      <w:pPr>
        <w:tabs>
          <w:tab w:val="left" w:pos="399"/>
          <w:tab w:val="left" w:pos="969"/>
          <w:tab w:val="left" w:pos="1140"/>
        </w:tabs>
        <w:ind w:firstLine="567"/>
        <w:jc w:val="both"/>
      </w:pPr>
      <w:r w:rsidRPr="0096395F">
        <w:t>При составлении проекта бюджета Плотниковского сельсовета на очередной финансовый год и плановый период в области доходов необходимо учесть  изменения бюджетного и налогового законодательства.</w:t>
      </w:r>
    </w:p>
    <w:p w:rsidR="00C9564F" w:rsidRDefault="00C9564F" w:rsidP="00C9564F">
      <w:pPr>
        <w:tabs>
          <w:tab w:val="left" w:pos="399"/>
          <w:tab w:val="left" w:pos="969"/>
          <w:tab w:val="left" w:pos="1140"/>
        </w:tabs>
        <w:ind w:firstLine="567"/>
        <w:jc w:val="both"/>
      </w:pPr>
      <w:r w:rsidRPr="0096395F">
        <w:lastRenderedPageBreak/>
        <w:t>При составлении, утверждении и исполнении бюджетов, начин</w:t>
      </w:r>
      <w:r>
        <w:t>ая с бюджетов на 2018 год и плановый период 2019 и 2020 годов, предстоит процесс формирования и ведения реестра источников доходов бюджетов.</w:t>
      </w:r>
    </w:p>
    <w:p w:rsidR="00C9564F" w:rsidRDefault="00C9564F" w:rsidP="00C9564F">
      <w:pPr>
        <w:tabs>
          <w:tab w:val="left" w:pos="399"/>
          <w:tab w:val="left" w:pos="969"/>
          <w:tab w:val="left" w:pos="1140"/>
        </w:tabs>
        <w:ind w:firstLine="567"/>
        <w:jc w:val="both"/>
        <w:rPr>
          <w:i/>
          <w:u w:val="single"/>
        </w:rPr>
      </w:pPr>
      <w:r>
        <w:t xml:space="preserve">Основные правила и принципы формирования и ведения перечня источников доходов и реестра </w:t>
      </w:r>
      <w:proofErr w:type="gramStart"/>
      <w:r>
        <w:t>источников доходов бюджетов бюджетной системы Российской Федерации</w:t>
      </w:r>
      <w:proofErr w:type="gramEnd"/>
      <w:r>
        <w:t xml:space="preserve"> определены в статье 47.1 Бюджетного кодекса Российской Федерации и методики прогнозирования поступлений доходов в бюджет поселения, </w:t>
      </w:r>
      <w:proofErr w:type="spellStart"/>
      <w:r>
        <w:t>администрируемых</w:t>
      </w:r>
      <w:proofErr w:type="spellEnd"/>
      <w:r>
        <w:t xml:space="preserve"> </w:t>
      </w:r>
      <w:proofErr w:type="spellStart"/>
      <w:r>
        <w:t>Плотниковским</w:t>
      </w:r>
      <w:proofErr w:type="spellEnd"/>
      <w:r>
        <w:t xml:space="preserve"> сельсоветом.  </w:t>
      </w:r>
    </w:p>
    <w:p w:rsidR="00C9564F" w:rsidRDefault="00C9564F" w:rsidP="00C9564F">
      <w:pPr>
        <w:autoSpaceDE w:val="0"/>
        <w:autoSpaceDN w:val="0"/>
        <w:adjustRightInd w:val="0"/>
        <w:ind w:firstLine="480"/>
        <w:jc w:val="both"/>
        <w:outlineLvl w:val="2"/>
      </w:pPr>
      <w:r>
        <w:t xml:space="preserve">Формирование доходов бюджета Плотниковского сельсовета производится в соответствии с нормативами их зачисления, закрепленными Бюджетным кодексом Российской Федерации, Законом Курганской области от 28.12.2007 г. № 326 «О бюджетном процессе в Курганской области». </w:t>
      </w:r>
    </w:p>
    <w:p w:rsidR="00C9564F" w:rsidRDefault="00C9564F" w:rsidP="00C9564F">
      <w:pPr>
        <w:autoSpaceDE w:val="0"/>
        <w:autoSpaceDN w:val="0"/>
        <w:adjustRightInd w:val="0"/>
        <w:ind w:firstLine="480"/>
        <w:jc w:val="both"/>
        <w:outlineLvl w:val="2"/>
      </w:pPr>
      <w:r>
        <w:t>Согласно статье 184.2 Бюджетного кодекса РФ реестр источников доходов бюджета представляется одновременно с проектом решения о бюджете Плотниковского сельсовета в представительный орган.</w:t>
      </w:r>
    </w:p>
    <w:p w:rsidR="00C9564F" w:rsidRDefault="00C9564F" w:rsidP="00C9564F">
      <w:pPr>
        <w:jc w:val="both"/>
      </w:pPr>
      <w:r>
        <w:t xml:space="preserve">        </w:t>
      </w:r>
      <w:proofErr w:type="gramStart"/>
      <w:r>
        <w:t>Налог на доходы физических лиц зачисляется в доходы бюджетов субъекта РФ по нормативу  муниципальных районов – 38%, поселений 2 % . поэтому повышение эффективности проводимых мероприятий по легализации заработной платы и создание условий для роста объема фонда оплаты труда на территории поселения с целью увеличения поступлений в бюджет налога на доходы физических лиц является приоритетной задачей в области налоговой политики.</w:t>
      </w:r>
      <w:proofErr w:type="gramEnd"/>
    </w:p>
    <w:p w:rsidR="00C9564F" w:rsidRDefault="00C9564F" w:rsidP="00C9564F">
      <w:pPr>
        <w:jc w:val="both"/>
      </w:pPr>
      <w:r>
        <w:t xml:space="preserve">        Компенсация выпадающих доходов должна осуществляться через улучшение администрирование налогов и других обязательных платежей, продолжение работы по ликвидации “теневого” бизнеса.</w:t>
      </w:r>
    </w:p>
    <w:p w:rsidR="00C9564F" w:rsidRPr="003C293D" w:rsidRDefault="00C9564F" w:rsidP="00C9564F">
      <w:pPr>
        <w:pStyle w:val="ConsPlusNormal"/>
        <w:spacing w:line="20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C293D">
        <w:rPr>
          <w:rFonts w:ascii="Times New Roman" w:hAnsi="Times New Roman" w:cs="Times New Roman"/>
          <w:color w:val="000000"/>
          <w:sz w:val="24"/>
          <w:szCs w:val="24"/>
        </w:rPr>
        <w:t>Расчет налога на имущество физических лиц в 2018 году за налоговый период 2017 года будет осуществляться на основании информации о налоговой базе, определенной исходя из инвентаризационной стоимости объектов налогообложения, исчисленной с учетом коэффициента-дефлятора в размере 1,425 (приказ  Минэкономразвития России от 03.11.2016</w:t>
      </w:r>
      <w:r>
        <w:rPr>
          <w:rFonts w:ascii="Times New Roman" w:hAnsi="Times New Roman" w:cs="Times New Roman"/>
          <w:color w:val="000000"/>
          <w:sz w:val="24"/>
          <w:szCs w:val="24"/>
        </w:rPr>
        <w:t xml:space="preserve"> </w:t>
      </w:r>
      <w:r w:rsidRPr="003C293D">
        <w:rPr>
          <w:rFonts w:ascii="Times New Roman" w:hAnsi="Times New Roman" w:cs="Times New Roman"/>
          <w:color w:val="000000"/>
          <w:sz w:val="24"/>
          <w:szCs w:val="24"/>
        </w:rPr>
        <w:t>г. № 698 "Об установлении коэффициентов-дефляторов на 2017 год"), с ростом по сравнению с 2016 годом на 7,22 % (на 2016</w:t>
      </w:r>
      <w:proofErr w:type="gramEnd"/>
      <w:r w:rsidRPr="003C293D">
        <w:rPr>
          <w:rFonts w:ascii="Times New Roman" w:hAnsi="Times New Roman" w:cs="Times New Roman"/>
          <w:color w:val="000000"/>
          <w:sz w:val="24"/>
          <w:szCs w:val="24"/>
        </w:rPr>
        <w:t xml:space="preserve"> год коэффициент-дефлятор установлен в размере 1,329).</w:t>
      </w:r>
    </w:p>
    <w:p w:rsidR="00C9564F" w:rsidRDefault="00C9564F" w:rsidP="00C9564F">
      <w:pPr>
        <w:jc w:val="both"/>
        <w:rPr>
          <w:highlight w:val="yellow"/>
        </w:rPr>
      </w:pPr>
      <w:r>
        <w:t xml:space="preserve">          Перечень объектов недвижимого имущества, в отношении которых налоговая база определяется как кадастровая стоимость, на 2017 год определен распоряжением Департамента имущественных и земельных отношений Курганской области от 27 декабря 2016 года № 741-р (размещен на официальном сайте Департамента имущественных и земельных отношений Курганской области в информационно-телекоммуникационной сети «Интернет»). На 2017 год перечень объектов будет уточнен.  </w:t>
      </w:r>
      <w:proofErr w:type="gramStart"/>
      <w:r>
        <w:t xml:space="preserve">Объекты недвижимого имущества, включенные в данный перечень, принадлежащие физическим лицам, облагаются налогом на имущество физических лиц исходя из кадастровой стоимости объектов по налоговым ставкам, установленным нормативными правовыми актами представительных органов муниципальных образований, или по максимальной ставке, установленной Налоговым кодексом РФ (2 %)..  </w:t>
      </w:r>
      <w:proofErr w:type="gramEnd"/>
    </w:p>
    <w:p w:rsidR="00C9564F" w:rsidRDefault="00C9564F" w:rsidP="00C9564F">
      <w:pPr>
        <w:jc w:val="both"/>
        <w:rPr>
          <w:rFonts w:ascii="Arial" w:hAnsi="Arial" w:cs="Arial"/>
          <w:color w:val="000000"/>
        </w:rPr>
      </w:pPr>
      <w:r>
        <w:t xml:space="preserve">        В 2018 году предусматривается сохранение размеров ставок акцизов, установленных действующим законодательством о налогах и сборах. </w:t>
      </w:r>
      <w:r>
        <w:rPr>
          <w:color w:val="000000"/>
        </w:rPr>
        <w:t>Размеры дифференцированных нормативов отчислений в местные бюджеты будут установлены законом Курганской области об областном бюджете, исходя из протяженности автомобильных дорог местного значения, находящихся в собственности соответствующих муниципальных образований, по состоянию на 1 января 2017 года. Доходы от вышеназванных акцизов будут являться одним из источников формирования муниципальных дорожных фондов.</w:t>
      </w:r>
    </w:p>
    <w:p w:rsidR="00C9564F" w:rsidRDefault="00C9564F" w:rsidP="00C9564F">
      <w:pPr>
        <w:jc w:val="both"/>
      </w:pPr>
      <w:r>
        <w:t xml:space="preserve">        Увеличение неналоговых доходов на местном уровне будет способствовать расширению практики применения самообложения граждан и более эффективное использование имущества, находящегося в муниципальной собственности (переход к рыночной оценке имущества при сдаче его в аренду). </w:t>
      </w:r>
    </w:p>
    <w:p w:rsidR="00C9564F" w:rsidRDefault="00C9564F" w:rsidP="00C9564F">
      <w:pPr>
        <w:jc w:val="both"/>
      </w:pPr>
      <w:r>
        <w:t xml:space="preserve">        Администрация сельсовета, в ведении которой находятся казенное учреждение, доводит до него план доходов от оказания платных услуг и иной приносящей доход деятельности на очередной финансовый год, названные доходы в полном объеме должны зачисляться в соответствующий бюджет. Доходы, получаемые муниципальными бюджетными учреждениями </w:t>
      </w:r>
      <w:r>
        <w:lastRenderedPageBreak/>
        <w:t xml:space="preserve">от приносящей доход деятельности, поступают в их самостоятельное распоряжение и используются в соответствии с принятым планом финансово-хозяйственной деятельности.   </w:t>
      </w:r>
    </w:p>
    <w:p w:rsidR="00C9564F" w:rsidRDefault="00C9564F" w:rsidP="00C9564F">
      <w:pPr>
        <w:jc w:val="both"/>
      </w:pPr>
    </w:p>
    <w:p w:rsidR="00C9564F" w:rsidRDefault="00C9564F" w:rsidP="00C9564F">
      <w:pPr>
        <w:ind w:left="720"/>
        <w:jc w:val="center"/>
      </w:pPr>
      <w:r>
        <w:rPr>
          <w:b/>
        </w:rPr>
        <w:t>4. Бюджетная политика в области расходов.</w:t>
      </w:r>
    </w:p>
    <w:p w:rsidR="00C9564F" w:rsidRDefault="00C9564F" w:rsidP="00C9564F">
      <w:pPr>
        <w:autoSpaceDE w:val="0"/>
        <w:autoSpaceDN w:val="0"/>
        <w:adjustRightInd w:val="0"/>
        <w:ind w:firstLine="480"/>
        <w:jc w:val="both"/>
        <w:outlineLvl w:val="2"/>
      </w:pPr>
    </w:p>
    <w:p w:rsidR="00C9564F" w:rsidRDefault="00C9564F" w:rsidP="00C9564F">
      <w:pPr>
        <w:jc w:val="both"/>
        <w:rPr>
          <w:rFonts w:cs="Calibri"/>
        </w:rPr>
      </w:pPr>
      <w:r>
        <w:rPr>
          <w:rFonts w:cs="Calibri"/>
        </w:rPr>
        <w:t xml:space="preserve">      Планирование бюджета на 2018-2020 годы осуществлено на основе прогноза социально-экономического развития Плотниковского сельского совета при строгом соблюдении ограничений размера бюджетного дефицита и муниципального долга. Это обеспечит безусловность исполнения действующих и взвешенный подход при принятии новых расходных обязательств.</w:t>
      </w:r>
      <w:r>
        <w:rPr>
          <w:rFonts w:ascii="Arial" w:hAnsi="Arial" w:cs="Arial"/>
          <w:b/>
          <w:sz w:val="22"/>
          <w:szCs w:val="22"/>
        </w:rPr>
        <w:t xml:space="preserve"> </w:t>
      </w:r>
      <w:r>
        <w:t>В</w:t>
      </w:r>
      <w:r>
        <w:rPr>
          <w:color w:val="1D1D1D"/>
        </w:rPr>
        <w:t xml:space="preserve"> рамках своих расходных обязательств администрацией Плотниковского сельсовета утверждены муниципальные программы в сфере культуры, пожарной безопасности, благоустройства и запланированы в бюджетах на период 2015-2020 годы.</w:t>
      </w:r>
    </w:p>
    <w:p w:rsidR="00C9564F" w:rsidRDefault="00C9564F" w:rsidP="00C9564F">
      <w:pPr>
        <w:jc w:val="both"/>
        <w:rPr>
          <w:rFonts w:cs="Calibri"/>
        </w:rPr>
      </w:pPr>
      <w:r>
        <w:t xml:space="preserve">            </w:t>
      </w:r>
    </w:p>
    <w:p w:rsidR="00C9564F" w:rsidRDefault="00C9564F" w:rsidP="00C9564F">
      <w:pPr>
        <w:autoSpaceDE w:val="0"/>
        <w:autoSpaceDN w:val="0"/>
        <w:adjustRightInd w:val="0"/>
        <w:ind w:firstLine="540"/>
        <w:jc w:val="both"/>
        <w:rPr>
          <w:rFonts w:cs="Calibri"/>
          <w:color w:val="FF0000"/>
        </w:rPr>
      </w:pPr>
      <w:r>
        <w:rPr>
          <w:rFonts w:cs="Calibri"/>
        </w:rPr>
        <w:t xml:space="preserve">    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поддержку развития и модернизацию экономики. </w:t>
      </w:r>
    </w:p>
    <w:p w:rsidR="00C9564F" w:rsidRDefault="00C9564F" w:rsidP="00C9564F">
      <w:pPr>
        <w:jc w:val="both"/>
      </w:pPr>
      <w:r>
        <w:t xml:space="preserve">            Бюджетная и налоговая политика  в 2018 году и на период до 2020 года будут выстраиваться с учетом изменений федерального законодательства.  </w:t>
      </w:r>
    </w:p>
    <w:p w:rsidR="00C9564F" w:rsidRPr="0096395F" w:rsidRDefault="00C9564F" w:rsidP="00C9564F">
      <w:pPr>
        <w:ind w:firstLine="708"/>
        <w:jc w:val="both"/>
      </w:pPr>
      <w:r w:rsidRPr="0096395F">
        <w:t>Основные задачи в сфере бюджетной политики скорректированы исходя из сложившейся экономической ситуации. В отношении расходов Плотниковского сельсовета на 2018 год и плановый период 2019 и 2020 годов будет направлена на оптимизацию и повышение эффективности бюджетных расходов.</w:t>
      </w:r>
    </w:p>
    <w:p w:rsidR="00C9564F" w:rsidRPr="0096395F" w:rsidRDefault="00C9564F" w:rsidP="00C9564F">
      <w:pPr>
        <w:ind w:firstLine="708"/>
        <w:jc w:val="both"/>
      </w:pPr>
      <w:r w:rsidRPr="0096395F">
        <w:t>В связи с этим необходимо решить следующие задачи:</w:t>
      </w:r>
    </w:p>
    <w:p w:rsidR="00C9564F" w:rsidRPr="0096395F" w:rsidRDefault="00C9564F" w:rsidP="00C9564F">
      <w:pPr>
        <w:jc w:val="both"/>
      </w:pPr>
      <w:r w:rsidRPr="0096395F">
        <w:t xml:space="preserve">- минимизация бюджетных рисков. В целях обеспечения сбалансированности бюджета Плотниковского сельсовета, стабильности и устойчивости выполнения действующих расходных обязательств бюджета возникает необходимость принятия бюджета без дефицита. Решение этой задачи, в первую очередь, подразумевает планирование расходов бюджета Плотниковского сельсовета исходя из консервативной оценки доходного потенциала. При этом режим экономии бюджетных средств следует обеспечить не только за счет прямого сокращения неприоритетных расходов, но и за счет </w:t>
      </w:r>
      <w:proofErr w:type="gramStart"/>
      <w:r w:rsidRPr="0096395F">
        <w:t>повышения эффективности использования средств бюджета</w:t>
      </w:r>
      <w:proofErr w:type="gramEnd"/>
      <w:r w:rsidRPr="0096395F">
        <w:t xml:space="preserve"> Плотниковского сельсовета;</w:t>
      </w:r>
    </w:p>
    <w:p w:rsidR="00C9564F" w:rsidRPr="0096395F" w:rsidRDefault="00C9564F" w:rsidP="00C9564F">
      <w:pPr>
        <w:jc w:val="both"/>
      </w:pPr>
      <w:r w:rsidRPr="0096395F">
        <w:t>- обеспечение соблюдения нормативов расходов на содержание органов местного самоуправления сельсовета;</w:t>
      </w:r>
    </w:p>
    <w:p w:rsidR="00C9564F" w:rsidRPr="0096395F" w:rsidRDefault="00C9564F" w:rsidP="00C9564F">
      <w:pPr>
        <w:jc w:val="both"/>
      </w:pPr>
      <w:r w:rsidRPr="0096395F">
        <w:t>-  повышение качества муниципальных услуг. Обеспечение планомерного введения новых принципов деятельности муниципальных учреждений, финансирование учреждений в зависимости от результатов его работы, то есть эффективное расходование бюджетных средств, направленное на оптимальное достижение конечного результата;</w:t>
      </w:r>
    </w:p>
    <w:p w:rsidR="00C9564F" w:rsidRPr="0096395F" w:rsidRDefault="00C9564F" w:rsidP="00C9564F">
      <w:pPr>
        <w:jc w:val="both"/>
      </w:pPr>
      <w:r w:rsidRPr="0096395F">
        <w:t xml:space="preserve">- создание комфортных условий жизни населения Плотниковского сельсовета и, прежде всего, проведение работ по ремонту и  содержанию дорог местного значения. </w:t>
      </w:r>
      <w:proofErr w:type="gramStart"/>
      <w:r w:rsidRPr="0096395F">
        <w:t>Начиная с 2014года в соответствии с требованиями бюджетного законодательства был</w:t>
      </w:r>
      <w:proofErr w:type="gramEnd"/>
      <w:r w:rsidRPr="0096395F">
        <w:t xml:space="preserve"> создан дорожный фонд, за счет средств которого будет осуществляться финансирование дорожной деятельности в отношении дорог местного значения;</w:t>
      </w:r>
    </w:p>
    <w:p w:rsidR="00C9564F" w:rsidRPr="0096395F" w:rsidRDefault="00C9564F" w:rsidP="00C9564F">
      <w:pPr>
        <w:jc w:val="both"/>
      </w:pPr>
      <w:r w:rsidRPr="0096395F">
        <w:t>-  улучшение качества услуг в жилищно-коммунальной сфере, проведение работ по благоустройству территории;</w:t>
      </w:r>
    </w:p>
    <w:p w:rsidR="00C9564F" w:rsidRPr="0096395F" w:rsidRDefault="00C9564F" w:rsidP="00C9564F">
      <w:pPr>
        <w:tabs>
          <w:tab w:val="left" w:pos="1590"/>
        </w:tabs>
        <w:jc w:val="both"/>
      </w:pPr>
      <w:r w:rsidRPr="0096395F">
        <w:t>- администрация должна обеспечить повышение заработной платы в размерах и в сроки,  установленных на уровне федеральных законов;</w:t>
      </w:r>
    </w:p>
    <w:p w:rsidR="00C9564F" w:rsidRPr="0096395F" w:rsidRDefault="00C9564F" w:rsidP="00C9564F">
      <w:pPr>
        <w:jc w:val="both"/>
      </w:pPr>
      <w:r w:rsidRPr="0096395F">
        <w:t>-следует также активизировать работу в рамках целевых программ проводимых на местном уровне;</w:t>
      </w:r>
    </w:p>
    <w:p w:rsidR="00C9564F" w:rsidRPr="0096395F" w:rsidRDefault="00C9564F" w:rsidP="00C9564F">
      <w:pPr>
        <w:jc w:val="both"/>
      </w:pPr>
      <w:proofErr w:type="gramStart"/>
      <w:r w:rsidRPr="0096395F">
        <w:t xml:space="preserve">- совершенствование системы муниципальных закупок, обеспечивающих рациональное использование бюджетных средств, выполнение требований Федерального закона № 44-ФЗ от 05.04.2013 «О контрактной системе в сфере закупок товаров, работ, услуг для обеспечения государственных и муниципальных нужд» (О Федеральной контрактной системе - ФКС) и </w:t>
      </w:r>
      <w:r w:rsidRPr="0096395F">
        <w:lastRenderedPageBreak/>
        <w:t xml:space="preserve">формирующих реальный конкурентный режим при размещении заказов в сфере закупок товаров,  работ,  услуг для обеспечения государственных и муниципальных нужд. </w:t>
      </w:r>
      <w:proofErr w:type="gramEnd"/>
    </w:p>
    <w:p w:rsidR="00C9564F" w:rsidRDefault="00C9564F" w:rsidP="00C9564F">
      <w:pPr>
        <w:pStyle w:val="ConsNormal"/>
        <w:jc w:val="both"/>
        <w:rPr>
          <w:rFonts w:ascii="Times New Roman" w:hAnsi="Times New Roman"/>
          <w:sz w:val="24"/>
          <w:szCs w:val="24"/>
        </w:rPr>
      </w:pPr>
      <w:r w:rsidRPr="0096395F">
        <w:rPr>
          <w:rFonts w:ascii="Times New Roman" w:hAnsi="Times New Roman"/>
          <w:sz w:val="24"/>
          <w:szCs w:val="24"/>
        </w:rPr>
        <w:t>Особое внимание  органами местного самоуправления будет уделяться  обеспечению</w:t>
      </w:r>
      <w:r>
        <w:rPr>
          <w:rFonts w:ascii="Times New Roman" w:hAnsi="Times New Roman"/>
          <w:sz w:val="24"/>
          <w:szCs w:val="24"/>
        </w:rPr>
        <w:t xml:space="preserve"> выплаты  заработной платы, выполнению всех мероприятий по благоустройству села, стопроцентной оплаты потребленных услуг, обеспечению равного доступа жителей поселения к социальным услугам.</w:t>
      </w:r>
    </w:p>
    <w:p w:rsidR="00C9564F" w:rsidRDefault="00C9564F" w:rsidP="00C9564F">
      <w:pPr>
        <w:pStyle w:val="ConsNormal"/>
        <w:jc w:val="both"/>
        <w:rPr>
          <w:rFonts w:ascii="Times New Roman" w:hAnsi="Times New Roman"/>
          <w:sz w:val="24"/>
          <w:szCs w:val="24"/>
        </w:rPr>
      </w:pPr>
      <w:r>
        <w:rPr>
          <w:rFonts w:ascii="Times New Roman" w:hAnsi="Times New Roman"/>
          <w:sz w:val="24"/>
          <w:szCs w:val="24"/>
        </w:rPr>
        <w:t xml:space="preserve">При определении объёмов бюджетных ассигнований на содержание органов местного самоуправления, в том числе на оплату труда муниципальных служащих следует исходить из нормативов, установленных в соответствии с Бюджетным кодексом РФ для данного муниципального образования Правительством Курганской области. </w:t>
      </w:r>
    </w:p>
    <w:p w:rsidR="00C9564F" w:rsidRDefault="00C9564F" w:rsidP="00C9564F">
      <w:pPr>
        <w:pStyle w:val="ConsNormal"/>
        <w:jc w:val="both"/>
        <w:rPr>
          <w:rFonts w:ascii="Times New Roman" w:hAnsi="Times New Roman"/>
          <w:sz w:val="24"/>
          <w:szCs w:val="24"/>
        </w:rPr>
      </w:pPr>
      <w:r>
        <w:rPr>
          <w:rFonts w:ascii="Times New Roman" w:hAnsi="Times New Roman"/>
          <w:sz w:val="24"/>
          <w:szCs w:val="24"/>
        </w:rPr>
        <w:t>Бюджетные ассигнования на оплату труда муниципальных служащих планируются в пределах объёмов расходов, утвержденных на 2017 год. Заработная плата работников бюджетной сферы, включая работников органов местного самоуправления Плотниковского сельсовета, предусматривается с учетом увеличения, установленных на уровне федерального законодательства.</w:t>
      </w:r>
    </w:p>
    <w:p w:rsidR="00C9564F" w:rsidRDefault="00C9564F" w:rsidP="00C9564F">
      <w:pPr>
        <w:ind w:firstLine="720"/>
        <w:jc w:val="both"/>
        <w:rPr>
          <w:color w:val="000000"/>
        </w:rPr>
      </w:pPr>
      <w:r>
        <w:t xml:space="preserve">Целевые показатели средней заработной платы работников учреждений культуры </w:t>
      </w:r>
      <w:r>
        <w:rPr>
          <w:color w:val="000000"/>
        </w:rPr>
        <w:t>на 2018 – 2020 годы будут доведены после внесения отраслевыми управлениями изменений в «дорожные карты» Курганской области.</w:t>
      </w:r>
    </w:p>
    <w:p w:rsidR="00C9564F" w:rsidRDefault="00C9564F" w:rsidP="00C9564F">
      <w:pPr>
        <w:pStyle w:val="ConsNormal"/>
        <w:jc w:val="both"/>
        <w:rPr>
          <w:rFonts w:ascii="Times New Roman" w:hAnsi="Times New Roman"/>
          <w:sz w:val="24"/>
          <w:szCs w:val="24"/>
        </w:rPr>
      </w:pPr>
      <w:r>
        <w:rPr>
          <w:rFonts w:ascii="Times New Roman" w:hAnsi="Times New Roman"/>
          <w:sz w:val="24"/>
          <w:szCs w:val="24"/>
        </w:rPr>
        <w:t>Начисления на оплату труда будут производиться из расчета 30,2%.</w:t>
      </w:r>
    </w:p>
    <w:p w:rsidR="00C9564F" w:rsidRDefault="00C9564F" w:rsidP="00C9564F">
      <w:pPr>
        <w:pStyle w:val="ConsNormal"/>
        <w:jc w:val="both"/>
        <w:rPr>
          <w:rFonts w:ascii="Times New Roman" w:hAnsi="Times New Roman"/>
          <w:sz w:val="24"/>
          <w:szCs w:val="24"/>
        </w:rPr>
      </w:pPr>
      <w:r>
        <w:rPr>
          <w:rFonts w:ascii="Times New Roman" w:hAnsi="Times New Roman"/>
          <w:sz w:val="24"/>
          <w:szCs w:val="24"/>
        </w:rPr>
        <w:t>Другие расходы на 2018 год, включая расходы на оплату коммунальных услуг и топлива, предусматриваются на уровне 2017 года.</w:t>
      </w:r>
    </w:p>
    <w:p w:rsidR="00C9564F" w:rsidRDefault="00C9564F" w:rsidP="00C9564F">
      <w:pPr>
        <w:tabs>
          <w:tab w:val="left" w:pos="1590"/>
        </w:tabs>
        <w:jc w:val="both"/>
      </w:pPr>
      <w:r>
        <w:t xml:space="preserve">       Все расходы казенного учреждения осуществляются в рамках бюджетной сметы, которая составляется с учетом планируемых поступлений указанных доходов, при этом отдельный вид расходов не предусматривается.  </w:t>
      </w:r>
    </w:p>
    <w:p w:rsidR="00C9564F" w:rsidRDefault="00C9564F" w:rsidP="00C9564F">
      <w:pPr>
        <w:tabs>
          <w:tab w:val="left" w:pos="1590"/>
        </w:tabs>
        <w:jc w:val="both"/>
      </w:pPr>
      <w:r>
        <w:rPr>
          <w:color w:val="1E1E1E"/>
        </w:rPr>
        <w:t xml:space="preserve">       Начиная с 2014 года в соответствии с требованиями бюджетного законодательства  созданы муниципальные дорожные фонды, за счет средств которых </w:t>
      </w:r>
      <w:proofErr w:type="gramStart"/>
      <w:r>
        <w:rPr>
          <w:color w:val="1E1E1E"/>
        </w:rPr>
        <w:t>будет</w:t>
      </w:r>
      <w:proofErr w:type="gramEnd"/>
      <w:r>
        <w:rPr>
          <w:color w:val="1E1E1E"/>
        </w:rPr>
        <w:t xml:space="preserve"> осуществляется финансирование дорожной деятельности в отношении дорог местного значения. </w:t>
      </w:r>
      <w:r>
        <w:rPr>
          <w:color w:val="1E1E1E"/>
        </w:rPr>
        <w:br/>
        <w:t xml:space="preserve">       На реализацию данных расходных обязательств необходимо изыскание дополнительных финансовых ресурсов, что в свою очередь потребует более взвешенного подхода к принятию новых расходных обязательств.</w:t>
      </w:r>
    </w:p>
    <w:p w:rsidR="00C9564F" w:rsidRDefault="00C9564F" w:rsidP="00C9564F">
      <w:pPr>
        <w:pStyle w:val="ConsNormal"/>
        <w:jc w:val="both"/>
        <w:rPr>
          <w:rFonts w:ascii="Times New Roman" w:hAnsi="Times New Roman"/>
          <w:sz w:val="24"/>
          <w:szCs w:val="24"/>
        </w:rPr>
      </w:pPr>
    </w:p>
    <w:p w:rsidR="00C9564F" w:rsidRDefault="00C9564F" w:rsidP="00C9564F">
      <w:pPr>
        <w:pStyle w:val="ConsNormal"/>
        <w:jc w:val="center"/>
        <w:rPr>
          <w:rFonts w:ascii="Times New Roman" w:hAnsi="Times New Roman"/>
          <w:b/>
          <w:sz w:val="24"/>
          <w:szCs w:val="24"/>
        </w:rPr>
      </w:pPr>
      <w:r>
        <w:rPr>
          <w:rFonts w:ascii="Times New Roman" w:hAnsi="Times New Roman"/>
          <w:b/>
          <w:sz w:val="24"/>
          <w:szCs w:val="24"/>
        </w:rPr>
        <w:t xml:space="preserve">5. Политика </w:t>
      </w:r>
      <w:proofErr w:type="gramStart"/>
      <w:r>
        <w:rPr>
          <w:rFonts w:ascii="Times New Roman" w:hAnsi="Times New Roman"/>
          <w:b/>
          <w:sz w:val="24"/>
          <w:szCs w:val="24"/>
        </w:rPr>
        <w:t>в</w:t>
      </w:r>
      <w:proofErr w:type="gramEnd"/>
      <w:r>
        <w:rPr>
          <w:rFonts w:ascii="Times New Roman" w:hAnsi="Times New Roman"/>
          <w:b/>
          <w:sz w:val="24"/>
          <w:szCs w:val="24"/>
        </w:rPr>
        <w:t xml:space="preserve"> межбюджетных отношений</w:t>
      </w:r>
    </w:p>
    <w:p w:rsidR="00C9564F" w:rsidRDefault="00C9564F" w:rsidP="00C9564F">
      <w:pPr>
        <w:pStyle w:val="ConsNormal"/>
        <w:jc w:val="both"/>
        <w:rPr>
          <w:rFonts w:ascii="Times New Roman" w:hAnsi="Times New Roman"/>
          <w:sz w:val="24"/>
          <w:szCs w:val="24"/>
        </w:rPr>
      </w:pPr>
    </w:p>
    <w:p w:rsidR="00C9564F" w:rsidRDefault="00C9564F" w:rsidP="00C9564F">
      <w:pPr>
        <w:pStyle w:val="ConsNormal"/>
        <w:jc w:val="both"/>
        <w:rPr>
          <w:rFonts w:ascii="Times New Roman" w:hAnsi="Times New Roman"/>
          <w:sz w:val="24"/>
          <w:szCs w:val="24"/>
        </w:rPr>
      </w:pPr>
      <w:r>
        <w:rPr>
          <w:rFonts w:ascii="Times New Roman" w:hAnsi="Times New Roman"/>
          <w:sz w:val="24"/>
          <w:szCs w:val="24"/>
        </w:rPr>
        <w:t>Межбюджетное регулирование в 2018-2020 годах будет направлено, по-прежнему на совершенствование механизмов предоставления межбюджетных трансфертов бюджетам муниципальных образований, обеспечение сбалансированности расходных полномочий, установление ответственности за неэффективное расходование средств, создание стимулов для расширения собственного доходного потенциала.</w:t>
      </w:r>
    </w:p>
    <w:p w:rsidR="00C9564F" w:rsidRDefault="00C9564F" w:rsidP="00C9564F">
      <w:pPr>
        <w:pStyle w:val="a3"/>
        <w:spacing w:line="240" w:lineRule="auto"/>
        <w:jc w:val="both"/>
        <w:rPr>
          <w:b w:val="0"/>
          <w:sz w:val="24"/>
          <w:szCs w:val="24"/>
        </w:rPr>
      </w:pPr>
      <w:r>
        <w:rPr>
          <w:b w:val="0"/>
          <w:sz w:val="24"/>
          <w:szCs w:val="24"/>
        </w:rPr>
        <w:t>Предоставление межбюджетных трансфертов в 2018-2020 годах будет осуществляться в соответствии с формами финансовой поддержки, установленных  Бюджетным кодексом Российской Федерации, положениями действующих федеральных законов, законов Курганской области, нормативных  актов Притобольного района  с учетом внесенных изменений и дополнений.</w:t>
      </w:r>
    </w:p>
    <w:p w:rsidR="00C9564F" w:rsidRDefault="00C9564F" w:rsidP="00C9564F">
      <w:pPr>
        <w:pStyle w:val="ConsNormal"/>
        <w:ind w:firstLine="709"/>
        <w:jc w:val="both"/>
        <w:rPr>
          <w:rFonts w:ascii="Times New Roman" w:hAnsi="Times New Roman"/>
          <w:sz w:val="24"/>
          <w:szCs w:val="24"/>
        </w:rPr>
      </w:pPr>
      <w:r>
        <w:rPr>
          <w:rFonts w:ascii="Times New Roman" w:hAnsi="Times New Roman"/>
          <w:sz w:val="24"/>
          <w:szCs w:val="24"/>
        </w:rPr>
        <w:t>На 2018-2020 годы предусматривается получение финансовой помощи из бюджетов разных уровней в следующих формах:</w:t>
      </w:r>
    </w:p>
    <w:p w:rsidR="00C9564F" w:rsidRDefault="00C9564F" w:rsidP="00C9564F">
      <w:pPr>
        <w:pStyle w:val="ConsNormal"/>
        <w:tabs>
          <w:tab w:val="right" w:pos="9922"/>
        </w:tabs>
        <w:ind w:firstLine="709"/>
        <w:jc w:val="both"/>
        <w:rPr>
          <w:rFonts w:ascii="Times New Roman" w:hAnsi="Times New Roman"/>
          <w:sz w:val="24"/>
          <w:szCs w:val="24"/>
        </w:rPr>
      </w:pPr>
      <w:r>
        <w:rPr>
          <w:rFonts w:ascii="Times New Roman" w:hAnsi="Times New Roman"/>
          <w:sz w:val="24"/>
          <w:szCs w:val="24"/>
        </w:rPr>
        <w:t>- дотаций на выравнивание бюджетной обеспеченности бюджетов поселений;</w:t>
      </w:r>
    </w:p>
    <w:p w:rsidR="00C9564F" w:rsidRDefault="00C9564F" w:rsidP="00C9564F">
      <w:pPr>
        <w:pStyle w:val="ConsNormal"/>
        <w:tabs>
          <w:tab w:val="right" w:pos="9922"/>
        </w:tabs>
        <w:ind w:firstLine="709"/>
        <w:jc w:val="both"/>
        <w:rPr>
          <w:rFonts w:ascii="Times New Roman" w:hAnsi="Times New Roman"/>
          <w:sz w:val="24"/>
          <w:szCs w:val="24"/>
        </w:rPr>
      </w:pPr>
      <w:r>
        <w:rPr>
          <w:rFonts w:ascii="Times New Roman" w:hAnsi="Times New Roman"/>
          <w:sz w:val="24"/>
          <w:szCs w:val="24"/>
        </w:rPr>
        <w:t xml:space="preserve"> -дотаций на обеспечение сбалансированности бюджетов;</w:t>
      </w:r>
      <w:r>
        <w:rPr>
          <w:rFonts w:ascii="Times New Roman" w:hAnsi="Times New Roman"/>
          <w:sz w:val="24"/>
          <w:szCs w:val="24"/>
        </w:rPr>
        <w:tab/>
      </w:r>
    </w:p>
    <w:p w:rsidR="00C9564F" w:rsidRDefault="00C9564F" w:rsidP="00C9564F">
      <w:pPr>
        <w:pStyle w:val="ConsNormal"/>
        <w:ind w:firstLine="709"/>
        <w:jc w:val="both"/>
        <w:rPr>
          <w:rFonts w:ascii="Times New Roman" w:hAnsi="Times New Roman"/>
          <w:sz w:val="24"/>
          <w:szCs w:val="24"/>
        </w:rPr>
      </w:pPr>
      <w:r>
        <w:rPr>
          <w:rFonts w:ascii="Times New Roman" w:hAnsi="Times New Roman"/>
          <w:sz w:val="24"/>
          <w:szCs w:val="24"/>
        </w:rPr>
        <w:t xml:space="preserve">- субвенций на осуществление органами местного самоуправления отдельных государственных полномочий; </w:t>
      </w:r>
    </w:p>
    <w:p w:rsidR="00C9564F" w:rsidRDefault="00C9564F" w:rsidP="00C9564F">
      <w:pPr>
        <w:pStyle w:val="ConsNormal"/>
        <w:tabs>
          <w:tab w:val="left" w:pos="6015"/>
        </w:tabs>
        <w:ind w:firstLine="709"/>
        <w:jc w:val="both"/>
        <w:rPr>
          <w:rFonts w:ascii="Times New Roman" w:hAnsi="Times New Roman"/>
          <w:sz w:val="24"/>
          <w:szCs w:val="24"/>
        </w:rPr>
      </w:pPr>
      <w:r>
        <w:rPr>
          <w:rFonts w:ascii="Times New Roman" w:hAnsi="Times New Roman"/>
          <w:sz w:val="24"/>
          <w:szCs w:val="24"/>
        </w:rPr>
        <w:t>- субсидий;</w:t>
      </w:r>
    </w:p>
    <w:p w:rsidR="00C9564F" w:rsidRDefault="00C9564F" w:rsidP="00C9564F">
      <w:pPr>
        <w:pStyle w:val="ConsNormal"/>
        <w:tabs>
          <w:tab w:val="left" w:pos="6015"/>
        </w:tabs>
        <w:ind w:firstLine="709"/>
        <w:jc w:val="both"/>
        <w:rPr>
          <w:rFonts w:ascii="Times New Roman" w:hAnsi="Times New Roman"/>
          <w:sz w:val="24"/>
          <w:szCs w:val="24"/>
        </w:rPr>
      </w:pPr>
      <w:r>
        <w:rPr>
          <w:rFonts w:ascii="Times New Roman" w:hAnsi="Times New Roman"/>
          <w:sz w:val="24"/>
          <w:szCs w:val="24"/>
        </w:rPr>
        <w:t>- иных межбюджетных трансфертов.</w:t>
      </w:r>
    </w:p>
    <w:p w:rsidR="00C9564F" w:rsidRDefault="00C9564F" w:rsidP="00C9564F">
      <w:pPr>
        <w:jc w:val="both"/>
      </w:pPr>
      <w:r>
        <w:t>В целях обеспечения государственных полномочий Российской Федерации и Курганской области, делегируемых для исполнения органам местного самоуправления предусматриваются целевые субвенции.</w:t>
      </w:r>
    </w:p>
    <w:p w:rsidR="00C9564F" w:rsidRDefault="00C9564F" w:rsidP="00C9564F">
      <w:pPr>
        <w:jc w:val="both"/>
      </w:pPr>
      <w:r>
        <w:lastRenderedPageBreak/>
        <w:t xml:space="preserve">           За счет средств Федерального бюджета следующие субвенции:</w:t>
      </w:r>
    </w:p>
    <w:p w:rsidR="00C9564F" w:rsidRDefault="00C9564F" w:rsidP="00C9564F">
      <w:pPr>
        <w:jc w:val="both"/>
      </w:pPr>
      <w:r>
        <w:t xml:space="preserve">            -на исполнение полномочий по первичному воинскому учету.</w:t>
      </w:r>
    </w:p>
    <w:p w:rsidR="00C9564F" w:rsidRDefault="00C9564F" w:rsidP="00C9564F">
      <w:pPr>
        <w:jc w:val="both"/>
      </w:pPr>
      <w:r>
        <w:t xml:space="preserve">           За счет средств областного бюджета следующие субвенции:       </w:t>
      </w:r>
    </w:p>
    <w:p w:rsidR="00C9564F" w:rsidRDefault="00C9564F" w:rsidP="00C9564F">
      <w:pPr>
        <w:jc w:val="both"/>
      </w:pPr>
      <w:r>
        <w:t xml:space="preserve">             -на исполнение государственных полномочий по предоставлению мер социальной поддержки лицам, проживающим и работающим на селе;</w:t>
      </w:r>
    </w:p>
    <w:p w:rsidR="00C9564F" w:rsidRDefault="00C9564F" w:rsidP="00C9564F">
      <w:pPr>
        <w:jc w:val="both"/>
      </w:pPr>
      <w:r>
        <w:t xml:space="preserve">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w:t>
      </w:r>
    </w:p>
    <w:p w:rsidR="00C9564F" w:rsidRDefault="00C9564F" w:rsidP="00C9564F">
      <w:pPr>
        <w:jc w:val="both"/>
      </w:pPr>
      <w:r>
        <w:t xml:space="preserve">             -на однократное обеспечение 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p w:rsidR="00C9564F" w:rsidRDefault="00C9564F" w:rsidP="00C9564F">
      <w:pPr>
        <w:jc w:val="both"/>
      </w:pPr>
      <w:r>
        <w:t xml:space="preserve">            - на исполнение государственных полномочий по созданию административных комиссий, определению перечня должностных лиц, уполномоченных  составлять протоколы об административных правонарушениях, образованию комиссий по делам несовершеннолетних и защите их прав.</w:t>
      </w:r>
    </w:p>
    <w:p w:rsidR="00C9564F" w:rsidRDefault="00C9564F" w:rsidP="00C9564F">
      <w:pPr>
        <w:jc w:val="both"/>
      </w:pPr>
      <w:r>
        <w:t xml:space="preserve">        Кроме того, из областного бюджета предполагается,  предоставление субсидий на  </w:t>
      </w:r>
      <w:r>
        <w:rPr>
          <w:rFonts w:ascii="Arial" w:hAnsi="Arial" w:cs="Arial"/>
          <w:sz w:val="22"/>
          <w:szCs w:val="22"/>
        </w:rPr>
        <w:t xml:space="preserve">                      </w:t>
      </w:r>
      <w:r>
        <w:t>дорожную деятельность и на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p w:rsidR="00C9564F" w:rsidRDefault="00C9564F" w:rsidP="00C9564F">
      <w:pPr>
        <w:jc w:val="both"/>
      </w:pPr>
      <w:r>
        <w:t xml:space="preserve">      В  2018 году продолжится зачисление  в местные бюджеты 10 процентов налоговых доходов консолидированного бюджета Курганской области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Размеры дифференцированных нормативов отчислений в местные бюджеты будут установлены законом Курганской области об областном бюджете, исходя из протяженности автомобильных дорог местного значения, находящихся в собственности соответствующих муниципальных образований, по состоянию на 01.01.2017 года.</w:t>
      </w:r>
    </w:p>
    <w:p w:rsidR="00C9564F" w:rsidRDefault="00C9564F" w:rsidP="00C9564F">
      <w:pPr>
        <w:jc w:val="both"/>
      </w:pPr>
      <w:r>
        <w:t xml:space="preserve">      Доходы от вышеназванных акцизов будут являться одним из источников формирования муниципальных дорожных фондов.  </w:t>
      </w:r>
    </w:p>
    <w:p w:rsidR="00C9564F" w:rsidRDefault="00C9564F" w:rsidP="00C9564F">
      <w:pPr>
        <w:tabs>
          <w:tab w:val="left" w:pos="1590"/>
        </w:tabs>
        <w:jc w:val="both"/>
      </w:pPr>
      <w:r>
        <w:t xml:space="preserve">      При составлении бюджета на 2018 год и плановый период 2019-2020 годы должна, выстроена абсолютно четкая схема межбюджетных отношений администрации сельсовета с районной администрацией. Взаимная передача полномочий должна сопровождаться обязательным выделением субвенций из соответствующих бюджетов на выполнение передаваемых полномочий. Новый уровень самостоятельности должен сопровождаться и новыми требованиями к муниципальным служащим. В этой связи на первый план выходит серьезная проблема подготовки кадров муниципальных образований.  </w:t>
      </w:r>
    </w:p>
    <w:p w:rsidR="00C9564F" w:rsidRDefault="00C9564F" w:rsidP="00C9564F">
      <w:pPr>
        <w:tabs>
          <w:tab w:val="left" w:pos="1590"/>
        </w:tabs>
        <w:jc w:val="both"/>
      </w:pPr>
    </w:p>
    <w:p w:rsidR="00C9564F" w:rsidRDefault="00C9564F" w:rsidP="00C9564F">
      <w:pPr>
        <w:tabs>
          <w:tab w:val="left" w:pos="1590"/>
        </w:tabs>
        <w:jc w:val="center"/>
        <w:rPr>
          <w:b/>
        </w:rPr>
      </w:pPr>
    </w:p>
    <w:p w:rsidR="00C9564F" w:rsidRDefault="00C9564F" w:rsidP="00C9564F">
      <w:pPr>
        <w:tabs>
          <w:tab w:val="left" w:pos="1590"/>
        </w:tabs>
        <w:jc w:val="center"/>
        <w:rPr>
          <w:b/>
        </w:rPr>
      </w:pPr>
    </w:p>
    <w:p w:rsidR="00C9564F" w:rsidRDefault="00C9564F" w:rsidP="00C9564F">
      <w:pPr>
        <w:tabs>
          <w:tab w:val="left" w:pos="1590"/>
        </w:tabs>
        <w:jc w:val="center"/>
        <w:rPr>
          <w:b/>
          <w:u w:val="single"/>
        </w:rPr>
      </w:pPr>
      <w:r>
        <w:rPr>
          <w:b/>
        </w:rPr>
        <w:t>6. Повышение прозрачности и открытости бюджетного процесса</w:t>
      </w:r>
      <w:r>
        <w:rPr>
          <w:b/>
          <w:u w:val="single"/>
        </w:rPr>
        <w:t>.</w:t>
      </w:r>
    </w:p>
    <w:p w:rsidR="00C9564F" w:rsidRDefault="00C9564F" w:rsidP="00C9564F">
      <w:pPr>
        <w:tabs>
          <w:tab w:val="left" w:pos="1590"/>
        </w:tabs>
        <w:jc w:val="both"/>
        <w:rPr>
          <w:b/>
        </w:rPr>
      </w:pPr>
    </w:p>
    <w:p w:rsidR="00C9564F" w:rsidRDefault="00C9564F" w:rsidP="00C9564F">
      <w:pPr>
        <w:tabs>
          <w:tab w:val="left" w:pos="1590"/>
        </w:tabs>
        <w:jc w:val="both"/>
        <w:rPr>
          <w:color w:val="1E1E1E"/>
        </w:rPr>
      </w:pPr>
      <w:r>
        <w:rPr>
          <w:color w:val="1E1E1E"/>
        </w:rPr>
        <w:t xml:space="preserve">          Наряду с формированием и исполнением бюджета Плотниковского сельсовета гражданам представится возможность получения в доступной и наглядной форме информации о параметрах бюджета, планируемых и достигнутых результатах использования бюджетных средств. </w:t>
      </w:r>
      <w:r>
        <w:rPr>
          <w:color w:val="1E1E1E"/>
        </w:rPr>
        <w:br/>
        <w:t xml:space="preserve">        Обеспечению открытости и подконтрольности бюджетного процесса будет способствовать проведение публичных слушаний по проекту бюджета сельсовета, отчету о его исполнении, а также о наиболее крупных муниципальных закупках.</w:t>
      </w:r>
    </w:p>
    <w:p w:rsidR="00C9564F" w:rsidRDefault="00C9564F" w:rsidP="00C9564F">
      <w:pPr>
        <w:tabs>
          <w:tab w:val="left" w:pos="1590"/>
        </w:tabs>
        <w:jc w:val="both"/>
        <w:rPr>
          <w:color w:val="1E1E1E"/>
        </w:rPr>
      </w:pPr>
      <w:r>
        <w:rPr>
          <w:color w:val="1E1E1E"/>
        </w:rPr>
        <w:t xml:space="preserve">         В целях информирования населения в информационно-телекоммуникационной сети «Интернет» информация будет регулярно размещаться, и обновляться на официальном сайте Администрации Плотниковского сельсовета.</w:t>
      </w:r>
    </w:p>
    <w:p w:rsidR="00C9564F" w:rsidRDefault="00C9564F" w:rsidP="00C9564F">
      <w:pPr>
        <w:tabs>
          <w:tab w:val="left" w:pos="1590"/>
        </w:tabs>
        <w:jc w:val="both"/>
        <w:rPr>
          <w:color w:val="1E1E1E"/>
        </w:rPr>
      </w:pPr>
      <w:r>
        <w:t xml:space="preserve">         </w:t>
      </w:r>
      <w:r>
        <w:rPr>
          <w:color w:val="1E1E1E"/>
        </w:rPr>
        <w:t xml:space="preserve">Администрации Плотниковского сельсовета  необходимо регулярно публиковать и размещать в информационно-коммуникационной сети «Интернет» информацию о принятии и исполнении бюджета в понятной для граждан информативной и компактной форме. Это </w:t>
      </w:r>
      <w:r>
        <w:rPr>
          <w:color w:val="1E1E1E"/>
        </w:rPr>
        <w:lastRenderedPageBreak/>
        <w:t>позволит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C9564F" w:rsidRDefault="00C9564F" w:rsidP="00C9564F">
      <w:pPr>
        <w:tabs>
          <w:tab w:val="left" w:pos="1590"/>
        </w:tabs>
      </w:pPr>
    </w:p>
    <w:p w:rsidR="00C9564F" w:rsidRDefault="00C9564F" w:rsidP="00C9564F">
      <w:pPr>
        <w:tabs>
          <w:tab w:val="left" w:pos="1590"/>
        </w:tabs>
        <w:jc w:val="center"/>
        <w:rPr>
          <w:b/>
        </w:rPr>
      </w:pPr>
      <w:r>
        <w:rPr>
          <w:b/>
        </w:rPr>
        <w:t xml:space="preserve">7. Развитие и повышение эффективности </w:t>
      </w:r>
      <w:proofErr w:type="gramStart"/>
      <w:r>
        <w:rPr>
          <w:b/>
        </w:rPr>
        <w:t>муниципального</w:t>
      </w:r>
      <w:proofErr w:type="gramEnd"/>
      <w:r>
        <w:rPr>
          <w:b/>
        </w:rPr>
        <w:t xml:space="preserve"> финансового</w:t>
      </w:r>
    </w:p>
    <w:p w:rsidR="00C9564F" w:rsidRDefault="00C9564F" w:rsidP="00C9564F">
      <w:pPr>
        <w:tabs>
          <w:tab w:val="left" w:pos="1590"/>
        </w:tabs>
        <w:jc w:val="center"/>
      </w:pPr>
      <w:r>
        <w:rPr>
          <w:b/>
        </w:rPr>
        <w:t>контроля</w:t>
      </w:r>
    </w:p>
    <w:p w:rsidR="00C9564F" w:rsidRDefault="00C9564F" w:rsidP="00C9564F">
      <w:pPr>
        <w:tabs>
          <w:tab w:val="left" w:pos="1590"/>
        </w:tabs>
        <w:jc w:val="both"/>
      </w:pPr>
    </w:p>
    <w:p w:rsidR="00C9564F" w:rsidRDefault="00C9564F" w:rsidP="00C9564F">
      <w:pPr>
        <w:ind w:right="-54"/>
        <w:jc w:val="both"/>
        <w:rPr>
          <w:color w:val="1E1E1E"/>
        </w:rPr>
      </w:pPr>
      <w:r>
        <w:rPr>
          <w:color w:val="1E1E1E"/>
        </w:rPr>
        <w:t xml:space="preserve">         В текущем году и среднесрочной перспективе получит дальнейшее развитие система муниципального финансового контроля Плотниковского сельсовета.</w:t>
      </w:r>
    </w:p>
    <w:p w:rsidR="00C9564F" w:rsidRDefault="00C9564F" w:rsidP="00C9564F">
      <w:pPr>
        <w:tabs>
          <w:tab w:val="left" w:pos="480"/>
          <w:tab w:val="left" w:pos="720"/>
        </w:tabs>
        <w:ind w:right="-54"/>
        <w:jc w:val="both"/>
      </w:pPr>
      <w:r>
        <w:rPr>
          <w:color w:val="1E1E1E"/>
        </w:rPr>
        <w:t xml:space="preserve">         </w:t>
      </w:r>
      <w:proofErr w:type="gramStart"/>
      <w:r>
        <w:rPr>
          <w:color w:val="1E1E1E"/>
        </w:rPr>
        <w:t>В связи с внесенными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 закона от 05.04.2013 № 44-ФЗ «О контрактной системе в сфере закупок товаров</w:t>
      </w:r>
      <w:proofErr w:type="gramEnd"/>
      <w:r>
        <w:rPr>
          <w:color w:val="1E1E1E"/>
        </w:rPr>
        <w:t xml:space="preserve">,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Плотниковского сельсовета,  </w:t>
      </w:r>
      <w:r>
        <w:t>в  том  числе:</w:t>
      </w:r>
    </w:p>
    <w:p w:rsidR="00C9564F" w:rsidRDefault="00C9564F" w:rsidP="00C9564F">
      <w:pPr>
        <w:ind w:right="-54"/>
        <w:jc w:val="both"/>
        <w:rPr>
          <w:color w:val="1E1E1E"/>
        </w:rPr>
      </w:pPr>
      <w:r>
        <w:rPr>
          <w:color w:val="1E1E1E"/>
        </w:rPr>
        <w:t xml:space="preserve">        проведение </w:t>
      </w:r>
      <w:proofErr w:type="gramStart"/>
      <w:r>
        <w:rPr>
          <w:color w:val="1E1E1E"/>
        </w:rPr>
        <w:t>санкционирования оплаты каждого денежного обязательства получателей бюджетных средств</w:t>
      </w:r>
      <w:proofErr w:type="gramEnd"/>
      <w:r>
        <w:rPr>
          <w:color w:val="1E1E1E"/>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 </w:t>
      </w:r>
      <w:r>
        <w:rPr>
          <w:color w:val="1E1E1E"/>
        </w:rPr>
        <w:br/>
        <w:t xml:space="preserve">        </w:t>
      </w:r>
      <w:proofErr w:type="gramStart"/>
      <w:r>
        <w:rPr>
          <w:color w:val="1E1E1E"/>
        </w:rPr>
        <w:t>осуществление внутреннего муниципального финансового контроля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Плотниковского сельсовета,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C9564F" w:rsidRDefault="00C9564F" w:rsidP="00C9564F">
      <w:pPr>
        <w:ind w:right="-54"/>
        <w:jc w:val="both"/>
        <w:rPr>
          <w:color w:val="1E1E1E"/>
        </w:rPr>
      </w:pPr>
      <w:r>
        <w:rPr>
          <w:color w:val="1E1E1E"/>
        </w:rPr>
        <w:t xml:space="preserve">      осуществление главными распорядителями бюджетных средств </w:t>
      </w:r>
      <w:proofErr w:type="gramStart"/>
      <w:r>
        <w:rPr>
          <w:color w:val="1E1E1E"/>
        </w:rPr>
        <w:t>контроля за</w:t>
      </w:r>
      <w:proofErr w:type="gramEnd"/>
      <w:r>
        <w:rPr>
          <w:color w:val="1E1E1E"/>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C9564F" w:rsidRDefault="00C9564F" w:rsidP="00C9564F">
      <w:pPr>
        <w:ind w:right="-54"/>
        <w:jc w:val="both"/>
        <w:rPr>
          <w:color w:val="1E1E1E"/>
        </w:rPr>
      </w:pPr>
      <w:r>
        <w:rPr>
          <w:color w:val="1E1E1E"/>
        </w:rPr>
        <w:t xml:space="preserve">       Вместе с тем при организации этой работы необходимо исключить возможное дублирование контрольных функций финансового контроля.</w:t>
      </w:r>
    </w:p>
    <w:p w:rsidR="00C9564F" w:rsidRDefault="00C9564F" w:rsidP="00C9564F">
      <w:pPr>
        <w:ind w:right="-54"/>
        <w:jc w:val="both"/>
        <w:rPr>
          <w:color w:val="1E1E1E"/>
        </w:rPr>
      </w:pPr>
      <w:r>
        <w:rPr>
          <w:color w:val="1E1E1E"/>
        </w:rPr>
        <w:t xml:space="preserve">        Главная задача этой работы – организация действенного, компетентного и всеобъемлющего </w:t>
      </w:r>
      <w:proofErr w:type="gramStart"/>
      <w:r>
        <w:rPr>
          <w:color w:val="1E1E1E"/>
        </w:rPr>
        <w:t>контроля за</w:t>
      </w:r>
      <w:proofErr w:type="gramEnd"/>
      <w:r>
        <w:rPr>
          <w:color w:val="1E1E1E"/>
        </w:rPr>
        <w:t xml:space="preserve"> эффективным использованием бюджетных средств, в целях повышения качества управления финансами и результативности муниципальных программ Плотниковского сельсовета.                                         </w:t>
      </w:r>
      <w:r>
        <w:rPr>
          <w:color w:val="1E1E1E"/>
        </w:rPr>
        <w:br/>
      </w:r>
    </w:p>
    <w:p w:rsidR="00C9564F" w:rsidRPr="00CE4E1E" w:rsidRDefault="00C9564F" w:rsidP="00C9564F">
      <w:pPr>
        <w:jc w:val="center"/>
        <w:rPr>
          <w:b/>
        </w:rPr>
      </w:pPr>
      <w:r w:rsidRPr="00CE4E1E">
        <w:rPr>
          <w:b/>
        </w:rPr>
        <w:t>8. Основные направления, задачи налоговой  политики</w:t>
      </w:r>
    </w:p>
    <w:p w:rsidR="00C9564F" w:rsidRPr="00CE4E1E" w:rsidRDefault="00C9564F" w:rsidP="00C9564F">
      <w:pPr>
        <w:jc w:val="both"/>
        <w:rPr>
          <w:b/>
        </w:rPr>
      </w:pPr>
      <w:r w:rsidRPr="00CE4E1E">
        <w:rPr>
          <w:b/>
        </w:rPr>
        <w:t xml:space="preserve">        </w:t>
      </w:r>
    </w:p>
    <w:p w:rsidR="00C9564F" w:rsidRDefault="00C9564F" w:rsidP="00C9564F">
      <w:pPr>
        <w:jc w:val="both"/>
      </w:pPr>
      <w:r>
        <w:t xml:space="preserve">         Основные направления налоговой политики на 2018 год и плановый период 2019-2020 годов (далее – Основные направления налоговой политики) разработаны в соответствии со статьей 172 Бюджетного кодекса Российской Федерации и решением Плотниковской сельской </w:t>
      </w:r>
      <w:r w:rsidRPr="0096395F">
        <w:t>Думы от 10 ноября 2015 года № 26 «</w:t>
      </w:r>
      <w:r>
        <w:t xml:space="preserve">О </w:t>
      </w:r>
      <w:proofErr w:type="gramStart"/>
      <w:r>
        <w:t>Положении</w:t>
      </w:r>
      <w:proofErr w:type="gramEnd"/>
      <w:r>
        <w:t xml:space="preserve"> о бюджетном процессе в Плотниковском сельсовете», учитывают преемственность ранее обозначенных приоритетных направлений, содержат основные цели, задачи и приоритеты налоговой политики Плотниковского сельсовета.</w:t>
      </w:r>
    </w:p>
    <w:p w:rsidR="00C9564F" w:rsidRDefault="00C9564F" w:rsidP="00C9564F">
      <w:pPr>
        <w:jc w:val="both"/>
      </w:pPr>
      <w:r>
        <w:t xml:space="preserve">         Налоговая политика Плотниковского сельсовета на предстоящий среднесрочный период нацелена на решение следующих стратегических задач:</w:t>
      </w:r>
    </w:p>
    <w:p w:rsidR="00C9564F" w:rsidRDefault="00C9564F" w:rsidP="00C9564F">
      <w:pPr>
        <w:jc w:val="both"/>
      </w:pPr>
      <w:r>
        <w:t xml:space="preserve">         - обеспечение финансовой устойчивости Плотниковского сельсовета;</w:t>
      </w:r>
    </w:p>
    <w:p w:rsidR="00C9564F" w:rsidRDefault="00C9564F" w:rsidP="00C9564F">
      <w:pPr>
        <w:jc w:val="both"/>
      </w:pPr>
      <w:r>
        <w:t xml:space="preserve">         - формирование благоприятного инвестиционного климата на территории сельсовета для повышения инвестиционной и предпринимательской активности;</w:t>
      </w:r>
    </w:p>
    <w:p w:rsidR="00C9564F" w:rsidRDefault="00C9564F" w:rsidP="00C9564F">
      <w:pPr>
        <w:jc w:val="both"/>
      </w:pPr>
      <w:r>
        <w:lastRenderedPageBreak/>
        <w:t xml:space="preserve">         - повышение эффективности налоговой системы, обеспечивающей бюджетную устойчивость в среднесрочной и долгосрочной перспективе: стимулирование динамичного и равномерного социально-экономического развития  муниципального образования  Плотниковского сельсовета (налогового потенциала), поддержка инвестиционной, и предпринимательской активности, социально незащищенных категорий граждан и приоритетных направлений деятельности, ежегодный прирост налоговых доходов, сокращение налоговой задолженности;</w:t>
      </w:r>
    </w:p>
    <w:p w:rsidR="00C9564F" w:rsidRDefault="00C9564F" w:rsidP="00C9564F">
      <w:pPr>
        <w:jc w:val="both"/>
      </w:pPr>
      <w:r>
        <w:t xml:space="preserve">        - обеспечение соответствия решений Плотниковской сельской Думы о налогах, федеральному законодательству, отсутствия в них противоречий;</w:t>
      </w:r>
    </w:p>
    <w:p w:rsidR="00C9564F" w:rsidRDefault="00C9564F" w:rsidP="00C9564F">
      <w:pPr>
        <w:jc w:val="both"/>
      </w:pPr>
      <w:r>
        <w:t xml:space="preserve">        - стабильность и определенность в среднесрочном периоде нормативных правовых актов муниципального образования о налогах и планируемых в них изменений;</w:t>
      </w:r>
    </w:p>
    <w:p w:rsidR="00C9564F" w:rsidRDefault="00C9564F" w:rsidP="00C9564F">
      <w:pPr>
        <w:jc w:val="both"/>
      </w:pPr>
      <w:r>
        <w:t xml:space="preserve">        - повышение уровня налоговой культуры и социальной ответственности налогоплательщиков.</w:t>
      </w:r>
    </w:p>
    <w:p w:rsidR="00C9564F" w:rsidRDefault="00C9564F" w:rsidP="00C9564F">
      <w:pPr>
        <w:jc w:val="both"/>
      </w:pPr>
      <w:r>
        <w:t xml:space="preserve">       Основные направления налоговой политики будут учтены при планировании бюджета  Плотниковского сельсовета.  </w:t>
      </w:r>
    </w:p>
    <w:p w:rsidR="00C9564F" w:rsidRDefault="00C9564F" w:rsidP="00C9564F">
      <w:pPr>
        <w:jc w:val="both"/>
      </w:pPr>
      <w:r w:rsidRPr="001B165D">
        <w:t xml:space="preserve">      </w:t>
      </w:r>
      <w:r>
        <w:t xml:space="preserve"> </w:t>
      </w:r>
      <w:r w:rsidRPr="001B165D">
        <w:t>Особое внимание уделено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проводятся информационные компании, вывешиваются объявления на стендах с напоминанием</w:t>
      </w:r>
      <w:r>
        <w:t xml:space="preserve"> </w:t>
      </w:r>
      <w:r w:rsidRPr="001B165D">
        <w:t>сроков уплаты имущественных налогов</w:t>
      </w:r>
      <w:r>
        <w:t>.</w:t>
      </w:r>
    </w:p>
    <w:p w:rsidR="00C9564F" w:rsidRPr="001B165D" w:rsidRDefault="00C9564F" w:rsidP="00C9564F">
      <w:pPr>
        <w:jc w:val="both"/>
      </w:pPr>
      <w:r w:rsidRPr="001B165D">
        <w:t xml:space="preserve"> </w:t>
      </w:r>
      <w:r>
        <w:t xml:space="preserve">      </w:t>
      </w:r>
      <w:r w:rsidRPr="001B165D">
        <w:t xml:space="preserve"> 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1B165D">
        <w:t>Росреестра</w:t>
      </w:r>
      <w:proofErr w:type="spellEnd"/>
      <w:r w:rsidRPr="001B165D">
        <w:t>. Выявленные несоответствия сведений в информационных базах, приводят к полному или частичному выпадению земельных участков из налогообложения. Предложения по устранению несоответствий направлены в налоговые и регистрирующие органы. На территории сельсовета значительное количество земельных участков, по которым права собственности не зарегистрированы в соответствии с действующим законодательством. В результате этого сведения о них не поступают в налоговые органы в должном порядке и соответственно налог в полном объеме не начисляется. В отношении данных участков ведется целенаправленная работа.</w:t>
      </w:r>
    </w:p>
    <w:p w:rsidR="00C9564F" w:rsidRPr="001B165D" w:rsidRDefault="00C9564F" w:rsidP="00C9564F">
      <w:pPr>
        <w:jc w:val="both"/>
      </w:pPr>
      <w:r>
        <w:t xml:space="preserve">        </w:t>
      </w:r>
      <w:r w:rsidRPr="009A54F6">
        <w:t xml:space="preserve">Налоговая политика </w:t>
      </w:r>
      <w:r>
        <w:t>Плотниковского</w:t>
      </w:r>
      <w:r w:rsidRPr="009A54F6">
        <w:t xml:space="preserve"> </w:t>
      </w:r>
      <w:r>
        <w:t>сельсовета</w:t>
      </w:r>
      <w:r w:rsidRPr="009A54F6">
        <w:t xml:space="preserve"> будет формироваться в рамках направлений и приоритетов, обозначенных в Основных направлениях налоговой политики Российской Федерации и </w:t>
      </w:r>
      <w:r>
        <w:t>Курганской</w:t>
      </w:r>
      <w:r w:rsidRPr="009A54F6">
        <w:t xml:space="preserve"> области на предстоящий период</w:t>
      </w:r>
      <w:r>
        <w:t xml:space="preserve">. </w:t>
      </w:r>
      <w:r w:rsidRPr="009A54F6">
        <w:t xml:space="preserve">Продолжится работа по </w:t>
      </w:r>
      <w:r w:rsidRPr="001B165D">
        <w:t>инвентаризации объектов недвижимости. В 2018 году предстоит решить следующие задачи:</w:t>
      </w:r>
      <w:r w:rsidRPr="001B165D">
        <w:br/>
        <w:t xml:space="preserve"> </w:t>
      </w:r>
      <w:r>
        <w:t xml:space="preserve">     </w:t>
      </w:r>
      <w:r w:rsidRPr="001B165D">
        <w:t xml:space="preserve">  - продолжить работу по выявлению и исправлению технических ошибок и несоответствий в основных информационных ресурсах;</w:t>
      </w:r>
    </w:p>
    <w:p w:rsidR="00C9564F" w:rsidRDefault="00C9564F" w:rsidP="00C9564F">
      <w:pPr>
        <w:jc w:val="both"/>
      </w:pPr>
      <w:r>
        <w:t xml:space="preserve">        </w:t>
      </w:r>
      <w:r w:rsidRPr="001B165D">
        <w:t>- координировать усилия муниципального земельного контроля для максимального учета при проведении мероприятий по увеличению налоговых поступлений.</w:t>
      </w:r>
    </w:p>
    <w:p w:rsidR="00C9564F" w:rsidRDefault="00C9564F" w:rsidP="00C9564F">
      <w:pPr>
        <w:jc w:val="both"/>
      </w:pPr>
      <w:r w:rsidRPr="001B165D">
        <w:t xml:space="preserve">    </w:t>
      </w:r>
      <w:r>
        <w:t xml:space="preserve">    </w:t>
      </w:r>
      <w:r w:rsidRPr="001B165D">
        <w:t>Обеспечение полноты собираемости налогов остается важнейшей задачей Администрации сельсовета в условиях сохраняющейся нестабильности экономической ситуации.</w:t>
      </w:r>
      <w:r w:rsidRPr="001B165D">
        <w:br/>
        <w:t xml:space="preserve">Предоставление налоговых льгот на предстоящий налоговый период не предполагается. Налоговая политика органов местного самоуправления на 2018 - 2020 годы будет ориентирована на реализацию изменений налогового законодательства и нацелена на увеличение уровня собираемости налоговых доходов. </w:t>
      </w:r>
    </w:p>
    <w:p w:rsidR="00C9564F" w:rsidRPr="001B165D" w:rsidRDefault="00C9564F" w:rsidP="00C9564F">
      <w:pPr>
        <w:jc w:val="both"/>
      </w:pPr>
      <w:r w:rsidRPr="001B165D">
        <w:t xml:space="preserve">     </w:t>
      </w:r>
      <w:r>
        <w:t xml:space="preserve">   </w:t>
      </w:r>
      <w:r w:rsidRPr="001B165D">
        <w:t>Важным направлением реализации налоговой политики является совершенствование имущественного налогообложения хозяйствующих субъектов и физических лиц на основе проведения подготовительной работы. Введение налога на недвижимое имущество, налоговой базой по которому будет признаваться кадастровая стоимость объектов недвижимого имущества, предполагает переходный период – постепенное введение налога по мере готовности. Концепция перехода учитывает подходы и задачи, предусмотренные в федеральных документах.</w:t>
      </w:r>
    </w:p>
    <w:p w:rsidR="00C9564F" w:rsidRDefault="00C9564F" w:rsidP="00C9564F">
      <w:pPr>
        <w:jc w:val="both"/>
      </w:pPr>
      <w:r>
        <w:t xml:space="preserve">        Будет продолжена ежегодная оценка эффективности налоговых расходов – выпадающих доходов бюджета, обусловленных применением налоговых льгот.  Меры по отмене налоговых </w:t>
      </w:r>
      <w:r>
        <w:lastRenderedPageBreak/>
        <w:t>льгот будут приниматься по результатам проводимой оценки  социальной, бюджетной, экономической эффективности.</w:t>
      </w:r>
    </w:p>
    <w:p w:rsidR="00C9564F" w:rsidRDefault="00C9564F" w:rsidP="00C9564F">
      <w:pPr>
        <w:jc w:val="both"/>
      </w:pPr>
      <w:r>
        <w:t xml:space="preserve">        Расширение налогового потенциала поселения предусматривается за счет реализации мер по сокращению убыточной деятельности в реальном секторе экономики, снижению задолженности хозяйствующих субъектов и физических лиц по платежам в бюджет.</w:t>
      </w:r>
    </w:p>
    <w:p w:rsidR="00C9564F" w:rsidRDefault="00C9564F" w:rsidP="00C9564F">
      <w:pPr>
        <w:jc w:val="both"/>
      </w:pPr>
      <w:r>
        <w:t xml:space="preserve">        Продолжится практика ведения мониторинга изменений федерального законодательства о налогах и сборах и внесения соответствующих изменений в муниципальные правовые акты.</w:t>
      </w:r>
    </w:p>
    <w:p w:rsidR="00C9564F" w:rsidRDefault="00C9564F" w:rsidP="00C9564F">
      <w:pPr>
        <w:jc w:val="both"/>
      </w:pPr>
      <w:r>
        <w:t xml:space="preserve">        Важнейшим направлением остается разработка, и реализация механизмов </w:t>
      </w:r>
      <w:proofErr w:type="gramStart"/>
      <w:r>
        <w:t>контроля за</w:t>
      </w:r>
      <w:proofErr w:type="gramEnd"/>
      <w:r>
        <w:t xml:space="preserve"> исполнением доходной части  бюджета  поселения и снижением недоимки.</w:t>
      </w:r>
    </w:p>
    <w:p w:rsidR="00C9564F" w:rsidRDefault="00C9564F" w:rsidP="00C9564F">
      <w:pPr>
        <w:jc w:val="both"/>
      </w:pPr>
      <w:r>
        <w:t xml:space="preserve">        Основными целями налоговой политики Плотниковского сельсовета являются сохранение долгосрочной сбалансированности и устойчивости бюджета   поселения, получение необходимого объема бюджетных доходов.</w:t>
      </w:r>
    </w:p>
    <w:p w:rsidR="00C9564F" w:rsidRDefault="00C9564F" w:rsidP="00C9564F">
      <w:pPr>
        <w:jc w:val="both"/>
      </w:pPr>
      <w:r>
        <w:t xml:space="preserve">        Исходя из намеченных на среднесрочный период целей и задач налоговой политики Плотниковского сельсовета, повышение эффективности и нейтральности нормативных правовых актов муниципального образования о налогах </w:t>
      </w:r>
      <w:proofErr w:type="gramStart"/>
      <w:r>
        <w:t>будет</w:t>
      </w:r>
      <w:proofErr w:type="gramEnd"/>
      <w:r>
        <w:t xml:space="preserve"> осуществляется по следующим направлениям:</w:t>
      </w:r>
    </w:p>
    <w:p w:rsidR="00C9564F" w:rsidRDefault="00C9564F" w:rsidP="00C9564F">
      <w:pPr>
        <w:jc w:val="both"/>
      </w:pPr>
      <w:r>
        <w:t xml:space="preserve">        1) поддержка и развитие приоритетных направлений социально-экономического развития поселения:</w:t>
      </w:r>
    </w:p>
    <w:p w:rsidR="00C9564F" w:rsidRDefault="00C9564F" w:rsidP="00C9564F">
      <w:pPr>
        <w:jc w:val="both"/>
      </w:pPr>
      <w:r>
        <w:t xml:space="preserve">        2) стимулирование инновационного развития;</w:t>
      </w:r>
    </w:p>
    <w:p w:rsidR="00C9564F" w:rsidRDefault="00C9564F" w:rsidP="00C9564F">
      <w:pPr>
        <w:jc w:val="both"/>
      </w:pPr>
      <w:r>
        <w:t xml:space="preserve">        3) мораторий в среднесрочном периоде на введение новых налоговых льгот и пониженных налоговых ставок, распространение действующих льгот на новые категории налогоплательщиков;</w:t>
      </w:r>
    </w:p>
    <w:p w:rsidR="00C9564F" w:rsidRDefault="00C9564F" w:rsidP="00C9564F">
      <w:pPr>
        <w:jc w:val="both"/>
      </w:pPr>
      <w:r>
        <w:t xml:space="preserve">       4) устранение выявленных противоречий и неясностей в решениях сельской  Думы о налогах;</w:t>
      </w:r>
    </w:p>
    <w:p w:rsidR="00C9564F" w:rsidRDefault="00C9564F" w:rsidP="00C9564F">
      <w:pPr>
        <w:jc w:val="both"/>
      </w:pPr>
      <w:r>
        <w:t xml:space="preserve">       5) совершенствование налогообложения недвижимого имущества организаций и физических лиц:</w:t>
      </w:r>
    </w:p>
    <w:p w:rsidR="00C9564F" w:rsidRDefault="00C9564F" w:rsidP="00C9564F">
      <w:pPr>
        <w:jc w:val="both"/>
      </w:pPr>
      <w:r>
        <w:t xml:space="preserve">        - введение на территории поселения налога на имущество физических лиц, исходя из кадастровой стоимости объекта;</w:t>
      </w:r>
    </w:p>
    <w:p w:rsidR="00C9564F" w:rsidRDefault="00C9564F" w:rsidP="00C9564F">
      <w:pPr>
        <w:jc w:val="both"/>
      </w:pPr>
      <w:r>
        <w:t xml:space="preserve">        - отмена налога на имущество физических лиц с использованием инвентаризационной стоимости на территории области в период с 2015 по 2019 годы;</w:t>
      </w:r>
    </w:p>
    <w:p w:rsidR="00C9564F" w:rsidRDefault="00C9564F" w:rsidP="00C9564F">
      <w:pPr>
        <w:jc w:val="both"/>
      </w:pPr>
      <w:r>
        <w:t xml:space="preserve">        6) совершенствование налогового администрирования:</w:t>
      </w:r>
    </w:p>
    <w:p w:rsidR="00C9564F" w:rsidRDefault="00C9564F" w:rsidP="00C9564F">
      <w:pPr>
        <w:jc w:val="both"/>
      </w:pPr>
      <w:r>
        <w:t>мониторинг налоговых доходов  местного бюджета, в том числе в разрезе основных налогов и основных налогоплательщиков;</w:t>
      </w:r>
    </w:p>
    <w:p w:rsidR="00C9564F" w:rsidRDefault="00C9564F" w:rsidP="00C9564F">
      <w:pPr>
        <w:jc w:val="both"/>
      </w:pPr>
      <w:r>
        <w:t>мониторинг налоговой задолженности;</w:t>
      </w:r>
    </w:p>
    <w:p w:rsidR="00C9564F" w:rsidRDefault="00C9564F" w:rsidP="00C9564F">
      <w:pPr>
        <w:jc w:val="both"/>
      </w:pPr>
      <w:r>
        <w:t>мониторинг налоговой отдачи от каждой в отдельности сферы (отрасли) экономики, их налогового потенциала по основным налогам.</w:t>
      </w:r>
    </w:p>
    <w:p w:rsidR="00C9564F" w:rsidRDefault="00C9564F" w:rsidP="00C9564F"/>
    <w:p w:rsidR="005154CA" w:rsidRDefault="005154CA"/>
    <w:sectPr w:rsidR="005154CA" w:rsidSect="0096395F">
      <w:pgSz w:w="11906" w:h="16838"/>
      <w:pgMar w:top="1134" w:right="567"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73FA2"/>
    <w:multiLevelType w:val="hybridMultilevel"/>
    <w:tmpl w:val="98BC0B14"/>
    <w:lvl w:ilvl="0" w:tplc="70C2340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64F"/>
    <w:rsid w:val="001A43A2"/>
    <w:rsid w:val="001E571A"/>
    <w:rsid w:val="00232C67"/>
    <w:rsid w:val="00324357"/>
    <w:rsid w:val="00473D1C"/>
    <w:rsid w:val="005154CA"/>
    <w:rsid w:val="00650BD9"/>
    <w:rsid w:val="00C9564F"/>
    <w:rsid w:val="00CE697E"/>
    <w:rsid w:val="00E21119"/>
    <w:rsid w:val="00FB0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C9564F"/>
    <w:pPr>
      <w:spacing w:line="360" w:lineRule="auto"/>
      <w:ind w:firstLine="720"/>
      <w:jc w:val="center"/>
    </w:pPr>
    <w:rPr>
      <w:b/>
      <w:sz w:val="28"/>
      <w:szCs w:val="20"/>
    </w:rPr>
  </w:style>
  <w:style w:type="character" w:customStyle="1" w:styleId="a4">
    <w:name w:val="Название Знак"/>
    <w:basedOn w:val="a0"/>
    <w:link w:val="a3"/>
    <w:rsid w:val="00C9564F"/>
    <w:rPr>
      <w:rFonts w:ascii="Times New Roman" w:eastAsia="Times New Roman" w:hAnsi="Times New Roman" w:cs="Times New Roman"/>
      <w:b/>
      <w:sz w:val="28"/>
      <w:szCs w:val="20"/>
      <w:lang w:eastAsia="ru-RU"/>
    </w:rPr>
  </w:style>
  <w:style w:type="paragraph" w:customStyle="1" w:styleId="21">
    <w:name w:val="Основной текст 21"/>
    <w:basedOn w:val="a"/>
    <w:rsid w:val="00C9564F"/>
    <w:pPr>
      <w:ind w:right="5527"/>
    </w:pPr>
    <w:rPr>
      <w:rFonts w:eastAsia="Calibri"/>
      <w:sz w:val="26"/>
      <w:szCs w:val="20"/>
    </w:rPr>
  </w:style>
  <w:style w:type="paragraph" w:customStyle="1" w:styleId="ConsNormal">
    <w:name w:val="ConsNormal"/>
    <w:rsid w:val="00C9564F"/>
    <w:pPr>
      <w:widowControl w:val="0"/>
      <w:snapToGrid w:val="0"/>
      <w:spacing w:after="0" w:line="240" w:lineRule="auto"/>
      <w:ind w:firstLine="720"/>
    </w:pPr>
    <w:rPr>
      <w:rFonts w:ascii="Arial" w:eastAsia="Times New Roman" w:hAnsi="Arial" w:cs="Times New Roman"/>
      <w:szCs w:val="20"/>
      <w:lang w:eastAsia="ru-RU"/>
    </w:rPr>
  </w:style>
  <w:style w:type="paragraph" w:customStyle="1" w:styleId="ConsPlusNormal">
    <w:name w:val="ConsPlusNormal"/>
    <w:rsid w:val="00C956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956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C9564F"/>
    <w:pPr>
      <w:widowControl w:val="0"/>
      <w:suppressAutoHyphens/>
      <w:autoSpaceDE w:val="0"/>
      <w:spacing w:after="0" w:line="100" w:lineRule="atLeast"/>
      <w:ind w:right="19772"/>
    </w:pPr>
    <w:rPr>
      <w:rFonts w:ascii="Arial" w:eastAsia="Arial" w:hAnsi="Arial" w:cs="Arial"/>
      <w:b/>
      <w:bCs/>
      <w:kern w:val="2"/>
      <w:sz w:val="16"/>
      <w:szCs w:val="16"/>
      <w:lang w:eastAsia="ar-SA"/>
    </w:rPr>
  </w:style>
  <w:style w:type="paragraph" w:customStyle="1" w:styleId="msonormalcxspmiddle">
    <w:name w:val="msonormalcxspmiddle"/>
    <w:basedOn w:val="a"/>
    <w:rsid w:val="00C9564F"/>
    <w:pPr>
      <w:spacing w:before="100" w:beforeAutospacing="1"/>
      <w:jc w:val="both"/>
    </w:pPr>
    <w:rPr>
      <w:color w:val="000000"/>
    </w:rPr>
  </w:style>
  <w:style w:type="paragraph" w:customStyle="1" w:styleId="a5">
    <w:name w:val="Знак"/>
    <w:basedOn w:val="a"/>
    <w:autoRedefine/>
    <w:rsid w:val="00C9564F"/>
    <w:pPr>
      <w:spacing w:after="160" w:line="240" w:lineRule="exact"/>
    </w:pPr>
    <w:rPr>
      <w:sz w:val="28"/>
      <w:szCs w:val="28"/>
      <w:lang w:val="en-US" w:eastAsia="en-US"/>
    </w:rPr>
  </w:style>
  <w:style w:type="character" w:customStyle="1" w:styleId="apple-converted-space">
    <w:name w:val="apple-converted-space"/>
    <w:basedOn w:val="a0"/>
    <w:rsid w:val="00C9564F"/>
  </w:style>
  <w:style w:type="paragraph" w:styleId="a6">
    <w:name w:val="Normal (Web)"/>
    <w:basedOn w:val="a"/>
    <w:rsid w:val="00C9564F"/>
    <w:pPr>
      <w:spacing w:before="100" w:beforeAutospacing="1" w:after="100" w:afterAutospacing="1"/>
    </w:pPr>
  </w:style>
  <w:style w:type="character" w:styleId="a7">
    <w:name w:val="Hyperlink"/>
    <w:rsid w:val="00C956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3"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8"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7"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2"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7"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20"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1"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5"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5"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23" Type="http://schemas.openxmlformats.org/officeDocument/2006/relationships/theme" Target="theme/theme1.xml"/><Relationship Id="rId10"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9"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14" Type="http://schemas.openxmlformats.org/officeDocument/2006/relationships/hyperlink" Target="http://hghltd.yandex.net/yandbtm?fmode=envelope&amp;url=http%3A%2F%2Fwww.alekseewka.ru%2Fdocument%2Fdocpost%2F2010%2Fpost84.doc&amp;lr=53&amp;text=%D0%B1%D1%8E%D0%B4%D0%B6%D0%B5%D1%82%D0%BD%D0%B0%D1%8F%20%D0%B8%20%D0%BD%D0%B0%D0%BB%D0%BE%D0%B3%D0%BE%D0%B2%D0%B0%D1%8F%20%D0%BF%D0%BE%D0%BB%D0%B8%D1%82%D0%B8%D0%BA%D0%B0%20%D1%81%D0%B5%D0%BB%D1%8C%D1%81%D0%BA%D0%B8%D1%85%20%D0%BF%D0%BE%D1%81%D0%B5%D0%BB%D0%B5%D0%BD%D0%B8%D0%B9%20%D0%BD%D0%B0%202011-2013%20%D0%B3%D0%BE%D0%B4%D1%8B&amp;l10n=ru&amp;mime=doc&amp;sign=a007526546d50f7fe121197c3d5a955c&amp;keyno=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7935</Words>
  <Characters>45234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2018-12-03T09:37:00Z</dcterms:created>
  <dcterms:modified xsi:type="dcterms:W3CDTF">2018-12-03T09:47:00Z</dcterms:modified>
</cp:coreProperties>
</file>